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1F" w:rsidRPr="0094611F" w:rsidRDefault="0094611F" w:rsidP="00946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94611F">
        <w:rPr>
          <w:rFonts w:ascii="Times New Roman" w:eastAsia="Calibri" w:hAnsi="Times New Roman" w:cs="Times New Roman"/>
          <w:b/>
          <w:sz w:val="24"/>
          <w:szCs w:val="24"/>
        </w:rPr>
        <w:t>PRILOG IV.</w:t>
      </w:r>
    </w:p>
    <w:p w:rsidR="0094611F" w:rsidRPr="0094611F" w:rsidRDefault="0094611F" w:rsidP="009461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 xml:space="preserve">OBRAZAC STRUČNE PODLOGE ZAHTJEVA ZA IZDAVANJE OKOLIŠNE DOZVOLE </w:t>
      </w:r>
    </w:p>
    <w:p w:rsidR="0094611F" w:rsidRPr="0094611F" w:rsidRDefault="0094611F" w:rsidP="009461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Podaci o operateru</w:t>
      </w:r>
    </w:p>
    <w:p w:rsidR="0094611F" w:rsidRPr="0094611F" w:rsidRDefault="0094611F" w:rsidP="0094611F">
      <w:pPr>
        <w:numPr>
          <w:ilvl w:val="0"/>
          <w:numId w:val="13"/>
        </w:numPr>
        <w:spacing w:after="120" w:line="240" w:lineRule="auto"/>
        <w:ind w:left="425" w:hanging="425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Osnovni podaci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58"/>
        <w:gridCol w:w="3252"/>
        <w:gridCol w:w="955"/>
      </w:tblGrid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 operatera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Pravni oblik trgovačkog društva ili drugi primjenljivi oblik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Vrsta zahtjeva</w:t>
            </w:r>
          </w:p>
        </w:tc>
        <w:tc>
          <w:tcPr>
            <w:tcW w:w="325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Novo postrojenje</w:t>
            </w:r>
          </w:p>
        </w:tc>
        <w:tc>
          <w:tcPr>
            <w:tcW w:w="95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Postojeće postrojenje</w:t>
            </w:r>
          </w:p>
        </w:tc>
        <w:tc>
          <w:tcPr>
            <w:tcW w:w="95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vMerge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Promjena u postrojenju</w:t>
            </w:r>
          </w:p>
        </w:tc>
        <w:tc>
          <w:tcPr>
            <w:tcW w:w="95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Adresa postrojenja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E-adresa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Matični broj gospodarskog subjekta, MBS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Osobni identifikacijski broj, OIB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Glavne djelatnosti sukladno NKD klasifikaciji operatera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Kontakt osoba, ime i prezime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Kontakt osoba, pozicija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Kontakt osoba, broj telefona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Kontakt osoba, e-adresa</w:t>
            </w:r>
          </w:p>
        </w:tc>
        <w:tc>
          <w:tcPr>
            <w:tcW w:w="420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3"/>
        </w:numPr>
        <w:spacing w:after="120" w:line="240" w:lineRule="auto"/>
        <w:ind w:left="425" w:hanging="425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Podaci vezani uz postrojenje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958"/>
        <w:gridCol w:w="4207"/>
      </w:tblGrid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 postrojenja</w:t>
            </w: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Adresa postrojenja</w:t>
            </w: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zaposlenih</w:t>
            </w: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Datum početka i datum završetka djelatnosti u postrojenju, ukoliko je planirano</w:t>
            </w: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Geografske koordinate (širina i dužina) postrojenja</w:t>
            </w: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(navesti geografske koordinate sukladno službenoj kartografskoj projekciji u Republici Hrvatskoj)</w:t>
            </w: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Je li postrojenje potpada pod odstupanja iz Zaključaka o NRT-u sukladno Zakonu o zaštiti okoliša</w:t>
            </w: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                                         Ne</w:t>
            </w: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Je li pripremljeno temeljno izvješće</w:t>
            </w: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                                         Ne</w:t>
            </w: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Primjena propisa o obaveznom izvješćivanju</w:t>
            </w: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 (navesti kojih)                 Ne</w:t>
            </w: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Primjena propisa o sprječavanju nesreća koje uključuju opasne tvari</w:t>
            </w: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                                         Ne</w:t>
            </w: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Posjeduje li postrojenje dozvolu za emisije stakleničkih plinova? Ako da, navesti broj dozvole</w:t>
            </w: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                                         Ne</w:t>
            </w: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Glavna djelatnost postrojenja sukladno Prilogu I. Uredbe</w:t>
            </w:r>
          </w:p>
        </w:tc>
        <w:tc>
          <w:tcPr>
            <w:tcW w:w="4207" w:type="dxa"/>
            <w:shd w:val="clear" w:color="auto" w:fill="D9D9D9"/>
            <w:vAlign w:val="center"/>
          </w:tcPr>
          <w:p w:rsidR="0094611F" w:rsidRPr="0094611F" w:rsidRDefault="0094611F" w:rsidP="009461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Kapacitet glavne jedinice</w:t>
            </w: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Ostale djelatnosti sukladno Prilogu I. Uredbe</w:t>
            </w:r>
          </w:p>
        </w:tc>
        <w:tc>
          <w:tcPr>
            <w:tcW w:w="4207" w:type="dxa"/>
            <w:shd w:val="clear" w:color="auto" w:fill="D9D9D9"/>
            <w:vAlign w:val="center"/>
          </w:tcPr>
          <w:p w:rsidR="0094611F" w:rsidRPr="0094611F" w:rsidRDefault="0094611F" w:rsidP="009461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Kapacitet ostalih jedinica</w:t>
            </w: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3"/>
        </w:numPr>
        <w:spacing w:after="120" w:line="240" w:lineRule="auto"/>
        <w:ind w:left="425" w:hanging="425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Dodatne informacije o postrojenju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176"/>
        <w:gridCol w:w="5989"/>
      </w:tblGrid>
      <w:tr w:rsidR="0094611F" w:rsidRPr="0094611F" w:rsidTr="00FA1E78">
        <w:trPr>
          <w:jc w:val="center"/>
        </w:trPr>
        <w:tc>
          <w:tcPr>
            <w:tcW w:w="696" w:type="dxa"/>
            <w:vMerge w:val="restart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165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Provedena je procjena utjecaja na okoliš</w:t>
            </w: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5989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gridSpan w:val="2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 </w:t>
            </w:r>
          </w:p>
        </w:tc>
        <w:tc>
          <w:tcPr>
            <w:tcW w:w="5989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Datum: </w:t>
            </w:r>
          </w:p>
        </w:tc>
        <w:tc>
          <w:tcPr>
            <w:tcW w:w="5989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KLASA i URBROJ rješenja:</w:t>
            </w:r>
          </w:p>
        </w:tc>
        <w:tc>
          <w:tcPr>
            <w:tcW w:w="5989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 w:val="restart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165" w:type="dxa"/>
            <w:gridSpan w:val="2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Postoje li značajni prekogranični utjecaji na druge države?</w:t>
            </w: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 </w:t>
            </w:r>
          </w:p>
        </w:tc>
        <w:tc>
          <w:tcPr>
            <w:tcW w:w="5989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gridSpan w:val="2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 </w:t>
            </w:r>
          </w:p>
        </w:tc>
        <w:tc>
          <w:tcPr>
            <w:tcW w:w="5989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96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KLASA i URBROJ rješenja ili drugog odgovarajućeg dokumenta:</w:t>
            </w:r>
          </w:p>
        </w:tc>
        <w:tc>
          <w:tcPr>
            <w:tcW w:w="5989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3"/>
        </w:numPr>
        <w:spacing w:after="120" w:line="240" w:lineRule="auto"/>
        <w:ind w:left="425" w:hanging="425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Podaci povezani s promjenama postojeće okolišne dozvole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1"/>
      </w:tblGrid>
      <w:tr w:rsidR="0094611F" w:rsidRPr="0094611F" w:rsidTr="00FA1E78">
        <w:trPr>
          <w:jc w:val="center"/>
        </w:trPr>
        <w:tc>
          <w:tcPr>
            <w:tcW w:w="8861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Vrsta predložene promjene i razlozi za provedbom promjena</w:t>
            </w:r>
          </w:p>
        </w:tc>
      </w:tr>
      <w:tr w:rsidR="0094611F" w:rsidRPr="0094611F" w:rsidTr="00FA1E78">
        <w:trPr>
          <w:jc w:val="center"/>
        </w:trPr>
        <w:tc>
          <w:tcPr>
            <w:tcW w:w="8861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3"/>
        </w:numPr>
        <w:spacing w:after="120" w:line="240" w:lineRule="auto"/>
        <w:ind w:left="425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Povjerljivi podaci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Povjerljivi podaci moraju biti označeni zelenom oznakom.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2410"/>
        <w:gridCol w:w="2835"/>
        <w:gridCol w:w="2659"/>
      </w:tblGrid>
      <w:tr w:rsidR="0094611F" w:rsidRPr="0094611F" w:rsidTr="00FA1E78">
        <w:trPr>
          <w:jc w:val="center"/>
        </w:trPr>
        <w:tc>
          <w:tcPr>
            <w:tcW w:w="957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2410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Povjerljivi podaci</w:t>
            </w:r>
          </w:p>
        </w:tc>
        <w:tc>
          <w:tcPr>
            <w:tcW w:w="283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poglavlja i broj stranice u Zahtjevu</w:t>
            </w:r>
          </w:p>
        </w:tc>
        <w:tc>
          <w:tcPr>
            <w:tcW w:w="2659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Razlozi zbog kojih se podaci smatraju kao zaštićeni/povjerljivi</w:t>
            </w:r>
          </w:p>
        </w:tc>
      </w:tr>
      <w:tr w:rsidR="0094611F" w:rsidRPr="0094611F" w:rsidTr="00FA1E78">
        <w:trPr>
          <w:jc w:val="center"/>
        </w:trPr>
        <w:tc>
          <w:tcPr>
            <w:tcW w:w="95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7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Sustav upravljanja okolišem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4505"/>
      </w:tblGrid>
      <w:tr w:rsidR="0094611F" w:rsidRPr="0094611F" w:rsidTr="00FA1E78">
        <w:trPr>
          <w:jc w:val="center"/>
        </w:trPr>
        <w:tc>
          <w:tcPr>
            <w:tcW w:w="464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Implementiran i certificiran/verificiran sustav upravljanja okolišem sukladno ISO 14001 standardu i/ili EMAS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 (navesti koji)                        Ne</w:t>
            </w:r>
          </w:p>
        </w:tc>
      </w:tr>
      <w:tr w:rsidR="0094611F" w:rsidRPr="0094611F" w:rsidTr="00FA1E78">
        <w:trPr>
          <w:jc w:val="center"/>
        </w:trPr>
        <w:tc>
          <w:tcPr>
            <w:tcW w:w="464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Implementiran sustav upravljanja okolišem sukladno ISO 14001 standardu i/ili EMAS bez certifikacije/verifikacije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                                              Ne</w:t>
            </w:r>
          </w:p>
        </w:tc>
      </w:tr>
      <w:tr w:rsidR="0094611F" w:rsidRPr="0094611F" w:rsidTr="00FA1E78">
        <w:trPr>
          <w:jc w:val="center"/>
        </w:trPr>
        <w:tc>
          <w:tcPr>
            <w:tcW w:w="464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Popis odgovarajućih internih dokumenata vezanih uz zaštitu okoliša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(Navesti koji dokument)</w:t>
            </w: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Podaci koji se odnose na postrojenje i njegovu lokaciju</w:t>
      </w:r>
    </w:p>
    <w:p w:rsidR="0094611F" w:rsidRPr="0094611F" w:rsidRDefault="0094611F" w:rsidP="0094611F">
      <w:pPr>
        <w:numPr>
          <w:ilvl w:val="0"/>
          <w:numId w:val="14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Osnovni podaci o lokaciji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94611F" w:rsidRPr="0094611F" w:rsidTr="00FA1E78">
        <w:trPr>
          <w:jc w:val="center"/>
        </w:trPr>
        <w:tc>
          <w:tcPr>
            <w:tcW w:w="464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Jedinica lokalne i regionalne samouprave</w:t>
            </w:r>
          </w:p>
        </w:tc>
        <w:tc>
          <w:tcPr>
            <w:tcW w:w="464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464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Katastarska općina</w:t>
            </w:r>
          </w:p>
        </w:tc>
        <w:tc>
          <w:tcPr>
            <w:tcW w:w="464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464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Katastarska čestica</w:t>
            </w:r>
          </w:p>
        </w:tc>
        <w:tc>
          <w:tcPr>
            <w:tcW w:w="464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464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Navesti udaljenost u metrima do najbližeg naselja, prijemnika otpadnih voda, voda, šuma, zaštićenih područja, područja ekološke mreže i drugih osjetljivih područja</w:t>
            </w:r>
          </w:p>
        </w:tc>
        <w:tc>
          <w:tcPr>
            <w:tcW w:w="464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4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Zemljovidi i sheme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4111"/>
        <w:gridCol w:w="1525"/>
      </w:tblGrid>
      <w:tr w:rsidR="0094611F" w:rsidRPr="0094611F" w:rsidTr="00FA1E78">
        <w:trPr>
          <w:jc w:val="center"/>
        </w:trPr>
        <w:tc>
          <w:tcPr>
            <w:tcW w:w="67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255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 zemljovida</w:t>
            </w:r>
          </w:p>
        </w:tc>
        <w:tc>
          <w:tcPr>
            <w:tcW w:w="411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Obuhvat zemljovida/sheme</w:t>
            </w:r>
          </w:p>
        </w:tc>
        <w:tc>
          <w:tcPr>
            <w:tcW w:w="152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Priloga</w:t>
            </w: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Izvadak iz Ekološke mreže</w:t>
            </w:r>
          </w:p>
        </w:tc>
        <w:tc>
          <w:tcPr>
            <w:tcW w:w="411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Ortofoto</w:t>
            </w:r>
            <w:proofErr w:type="spellEnd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karte/šire područje okruženja</w:t>
            </w:r>
          </w:p>
        </w:tc>
        <w:tc>
          <w:tcPr>
            <w:tcW w:w="411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(Položaj postrojenja, najbliža naselja, s kojim graniči, vodni recipijent, vodna površina, šume, zaštićena i ostala osjetljiva područja)</w:t>
            </w:r>
          </w:p>
        </w:tc>
        <w:tc>
          <w:tcPr>
            <w:tcW w:w="152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Tlocrt postrojenja s mjestima emisija</w:t>
            </w:r>
          </w:p>
        </w:tc>
        <w:tc>
          <w:tcPr>
            <w:tcW w:w="411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(Sve točke emisija i tehnološke jedinice)</w:t>
            </w:r>
          </w:p>
        </w:tc>
        <w:tc>
          <w:tcPr>
            <w:tcW w:w="152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Dijagram toka/tehnološke shema</w:t>
            </w:r>
          </w:p>
        </w:tc>
        <w:tc>
          <w:tcPr>
            <w:tcW w:w="411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(Tehnološke jedinice sukladno poglavljima 3.1. -3.3. s tokom materijala/ energije, kao i po mogućnosti svim točkama emisije)</w:t>
            </w:r>
          </w:p>
        </w:tc>
        <w:tc>
          <w:tcPr>
            <w:tcW w:w="152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4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Opis postrojenja</w:t>
      </w:r>
    </w:p>
    <w:p w:rsidR="0094611F" w:rsidRPr="0094611F" w:rsidRDefault="0094611F" w:rsidP="0094611F">
      <w:pPr>
        <w:numPr>
          <w:ilvl w:val="1"/>
          <w:numId w:val="14"/>
        </w:numPr>
        <w:spacing w:after="120" w:line="240" w:lineRule="auto"/>
        <w:ind w:left="709" w:hanging="709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Podaci iz procjene utjecaja na okoliš (ispunjava se ako se postupak zahtjeva za novo postrojenje ili zbog značajne izmjene u postojećem postrojenju za koje je provedena procjena utjecaja na okoliš)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8288"/>
      </w:tblGrid>
      <w:tr w:rsidR="0094611F" w:rsidRPr="0094611F" w:rsidTr="00FA1E78">
        <w:trPr>
          <w:jc w:val="center"/>
        </w:trPr>
        <w:tc>
          <w:tcPr>
            <w:tcW w:w="643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828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Podaci iz postupka procjene utjecaja na okoliš koji su bitni za izdavanje okolišne dozvole</w:t>
            </w:r>
          </w:p>
        </w:tc>
      </w:tr>
      <w:tr w:rsidR="0094611F" w:rsidRPr="0094611F" w:rsidTr="00FA1E78">
        <w:trPr>
          <w:jc w:val="center"/>
        </w:trPr>
        <w:tc>
          <w:tcPr>
            <w:tcW w:w="643" w:type="dxa"/>
            <w:shd w:val="clear" w:color="auto" w:fill="FFFFFF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88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Obuhvat informiranja i sudjelovanja javnosti u postupku procjene, uključujući i prekograničnu procjenu ako je provedena:</w:t>
            </w:r>
          </w:p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trHeight w:val="384"/>
          <w:jc w:val="center"/>
        </w:trPr>
        <w:tc>
          <w:tcPr>
            <w:tcW w:w="643" w:type="dxa"/>
            <w:shd w:val="clear" w:color="auto" w:fill="FFFFFF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88" w:type="dxa"/>
            <w:shd w:val="clear" w:color="auto" w:fill="auto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Utvrđeni glavni utjecaji na okoliš s obzirom na emisije iz postrojenja:</w:t>
            </w:r>
          </w:p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43" w:type="dxa"/>
            <w:shd w:val="clear" w:color="auto" w:fill="FFFFFF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8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Mjere za sprečavanje utjecaja na okoliš, koje su određene rješenjem iz procjene (ne navode se mjere koje se prema pravilima postupka određuju u postupku okolišne dozvole):</w:t>
            </w:r>
          </w:p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43" w:type="dxa"/>
            <w:shd w:val="clear" w:color="auto" w:fill="FFFFFF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28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Program praćenja stanja okoliša (ne navode se mjere praćenja emisija  koje se prema pravilima postupka određuju u postupku okolišne dozvole):</w:t>
            </w:r>
          </w:p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43" w:type="dxa"/>
            <w:shd w:val="clear" w:color="auto" w:fill="FFFFFF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8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Varijanta koja se ocjenjuje prihvatljivom za okoliš temeljem provedene procjene:</w:t>
            </w:r>
          </w:p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43" w:type="dxa"/>
            <w:shd w:val="clear" w:color="auto" w:fill="FFFFFF"/>
          </w:tcPr>
          <w:p w:rsidR="0094611F" w:rsidRPr="0094611F" w:rsidRDefault="0094611F" w:rsidP="009461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8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Ostalo iz rješenja o provedenoj procjeni što se ocjenjuje bitnim za postupak okolišne dozvole:</w:t>
            </w:r>
          </w:p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3.2.</w:t>
      </w:r>
      <w:r w:rsidRPr="0094611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Tehnička jedinica (pogon) u kojoj se odvija glavna djelatnost sukladno Prilogu 1.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1136"/>
        <w:gridCol w:w="1296"/>
        <w:gridCol w:w="3203"/>
      </w:tblGrid>
      <w:tr w:rsidR="0094611F" w:rsidRPr="0094611F" w:rsidTr="00FA1E78">
        <w:trPr>
          <w:jc w:val="center"/>
        </w:trPr>
        <w:tc>
          <w:tcPr>
            <w:tcW w:w="8861" w:type="dxa"/>
            <w:gridSpan w:val="5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 jedinice</w:t>
            </w:r>
          </w:p>
        </w:tc>
      </w:tr>
      <w:tr w:rsidR="0094611F" w:rsidRPr="0094611F" w:rsidTr="00FA1E78">
        <w:trPr>
          <w:jc w:val="center"/>
        </w:trPr>
        <w:tc>
          <w:tcPr>
            <w:tcW w:w="8861" w:type="dxa"/>
            <w:gridSpan w:val="5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255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Naziv tehničke </w:t>
            </w:r>
            <w:proofErr w:type="spellStart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podjedinice</w:t>
            </w:r>
            <w:proofErr w:type="spellEnd"/>
          </w:p>
        </w:tc>
        <w:tc>
          <w:tcPr>
            <w:tcW w:w="113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Kapacitet</w:t>
            </w:r>
          </w:p>
        </w:tc>
        <w:tc>
          <w:tcPr>
            <w:tcW w:w="12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Tehnološki opis</w:t>
            </w:r>
          </w:p>
        </w:tc>
        <w:tc>
          <w:tcPr>
            <w:tcW w:w="320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Referentna oznaka iz tlocrta/ dijagrama toka u Prilogu</w:t>
            </w: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3.3. Tehnička jedinica (pogon) u kojoj se odvijaju ostale djelatnosti sukladno Prilogu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1136"/>
        <w:gridCol w:w="1296"/>
        <w:gridCol w:w="3203"/>
      </w:tblGrid>
      <w:tr w:rsidR="0094611F" w:rsidRPr="0094611F" w:rsidTr="00FA1E78">
        <w:trPr>
          <w:jc w:val="center"/>
        </w:trPr>
        <w:tc>
          <w:tcPr>
            <w:tcW w:w="8861" w:type="dxa"/>
            <w:gridSpan w:val="5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 jedinice</w:t>
            </w:r>
          </w:p>
        </w:tc>
      </w:tr>
      <w:tr w:rsidR="0094611F" w:rsidRPr="0094611F" w:rsidTr="00FA1E78">
        <w:trPr>
          <w:jc w:val="center"/>
        </w:trPr>
        <w:tc>
          <w:tcPr>
            <w:tcW w:w="8861" w:type="dxa"/>
            <w:gridSpan w:val="5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255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Naziv tehničke </w:t>
            </w:r>
            <w:proofErr w:type="spellStart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podjedinice</w:t>
            </w:r>
            <w:proofErr w:type="spellEnd"/>
          </w:p>
        </w:tc>
        <w:tc>
          <w:tcPr>
            <w:tcW w:w="113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Kapacitet</w:t>
            </w:r>
          </w:p>
        </w:tc>
        <w:tc>
          <w:tcPr>
            <w:tcW w:w="12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Tehnološki opis</w:t>
            </w:r>
          </w:p>
        </w:tc>
        <w:tc>
          <w:tcPr>
            <w:tcW w:w="320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Referentna oznaka iz tlocrta/ dijagrama toka u Prilogu</w:t>
            </w: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Napomena: ukoliko se u postrojenju obavlja više ostalih djelatnosti sukladno Prilogu I., dodati potreban broj redaka u tablicu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3.4. Tehničke jedinice izvan Priloga 1. (direktno povezane djelatnosti)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1"/>
        <w:gridCol w:w="1136"/>
        <w:gridCol w:w="1296"/>
        <w:gridCol w:w="3203"/>
      </w:tblGrid>
      <w:tr w:rsidR="0094611F" w:rsidRPr="0094611F" w:rsidTr="00FA1E78">
        <w:trPr>
          <w:jc w:val="center"/>
        </w:trPr>
        <w:tc>
          <w:tcPr>
            <w:tcW w:w="67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255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 tehničke jedinice</w:t>
            </w:r>
          </w:p>
        </w:tc>
        <w:tc>
          <w:tcPr>
            <w:tcW w:w="113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Kapacitet</w:t>
            </w:r>
          </w:p>
        </w:tc>
        <w:tc>
          <w:tcPr>
            <w:tcW w:w="12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Tehnološki opis</w:t>
            </w:r>
          </w:p>
        </w:tc>
        <w:tc>
          <w:tcPr>
            <w:tcW w:w="320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Referentna oznaka iz tlocrta/ dijagrama toka u Prilogu</w:t>
            </w: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3.5. Glavna zamjenska rješenja postojećoj tehnologiji, tehnikama i mjerama koje je podnositelj Zahtjeva razmotrio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5"/>
        <w:gridCol w:w="4502"/>
      </w:tblGrid>
      <w:tr w:rsidR="0094611F" w:rsidRPr="0094611F" w:rsidTr="00FA1E78">
        <w:trPr>
          <w:jc w:val="center"/>
        </w:trPr>
        <w:tc>
          <w:tcPr>
            <w:tcW w:w="67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Broj</w:t>
            </w:r>
          </w:p>
        </w:tc>
        <w:tc>
          <w:tcPr>
            <w:tcW w:w="368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 tehničke jedinice</w:t>
            </w:r>
          </w:p>
        </w:tc>
        <w:tc>
          <w:tcPr>
            <w:tcW w:w="4502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 zamjenskog rješenja</w:t>
            </w: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4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Referentna oznaka emisijskih točaka (prefiks Z za zrak; V za vodu (područje prijemnika); T za emisije u tlo; K za sustav javne odvodnje) prikazani u tlocrtu postrojenja/dijagramu toka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1843"/>
        <w:gridCol w:w="1843"/>
        <w:gridCol w:w="1701"/>
        <w:gridCol w:w="1055"/>
        <w:gridCol w:w="1462"/>
      </w:tblGrid>
      <w:tr w:rsidR="0094611F" w:rsidRPr="0094611F" w:rsidTr="00FA1E78">
        <w:trPr>
          <w:jc w:val="center"/>
        </w:trPr>
        <w:tc>
          <w:tcPr>
            <w:tcW w:w="957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24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Oznaka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24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Točka emisije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HTRS96-TM projekcija</w:t>
            </w:r>
          </w:p>
        </w:tc>
        <w:tc>
          <w:tcPr>
            <w:tcW w:w="1055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24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1462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24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Priloga</w:t>
            </w:r>
          </w:p>
        </w:tc>
      </w:tr>
      <w:tr w:rsidR="0094611F" w:rsidRPr="0094611F" w:rsidTr="00FA1E78">
        <w:trPr>
          <w:jc w:val="center"/>
        </w:trPr>
        <w:tc>
          <w:tcPr>
            <w:tcW w:w="957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70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55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Popis sirovina koje se koriste, sekundarnih sirovina i ostalih tvari te utrošene odnosno proizvedene energije tijekom rada postrojenja</w:t>
      </w:r>
    </w:p>
    <w:p w:rsidR="0094611F" w:rsidRPr="0094611F" w:rsidRDefault="0094611F" w:rsidP="0094611F">
      <w:pPr>
        <w:numPr>
          <w:ilvl w:val="0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Sirovine, sekundarne sirovine i ostale tvari koje se koriste u postrojenju*</w:t>
      </w: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Popis sirovina, dodatnih materijala i ostalih tvari bez opasnih tvari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417"/>
        <w:gridCol w:w="1662"/>
        <w:gridCol w:w="1559"/>
        <w:gridCol w:w="1315"/>
        <w:gridCol w:w="2148"/>
      </w:tblGrid>
      <w:tr w:rsidR="0094611F" w:rsidRPr="0094611F" w:rsidTr="00FA1E78">
        <w:trPr>
          <w:jc w:val="center"/>
        </w:trPr>
        <w:tc>
          <w:tcPr>
            <w:tcW w:w="73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417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Tehnička jedinica</w:t>
            </w:r>
          </w:p>
        </w:tc>
        <w:tc>
          <w:tcPr>
            <w:tcW w:w="1662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Sirovine, sekundarne sirovine i ostale tvari</w:t>
            </w:r>
          </w:p>
        </w:tc>
        <w:tc>
          <w:tcPr>
            <w:tcW w:w="1559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 i karakteristike</w:t>
            </w:r>
          </w:p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Godišnja potrošnja (t)</w:t>
            </w:r>
          </w:p>
        </w:tc>
        <w:tc>
          <w:tcPr>
            <w:tcW w:w="214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Godišnja potrošnja po jedinici proizvodnje (t/proizvodna jedinica)</w:t>
            </w:r>
          </w:p>
        </w:tc>
      </w:tr>
      <w:tr w:rsidR="0094611F" w:rsidRPr="0094611F" w:rsidTr="00FA1E78">
        <w:trPr>
          <w:jc w:val="center"/>
        </w:trPr>
        <w:tc>
          <w:tcPr>
            <w:tcW w:w="73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73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73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54FD8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Popis opasnih tvari/kemikalija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7"/>
        <w:gridCol w:w="874"/>
        <w:gridCol w:w="911"/>
        <w:gridCol w:w="974"/>
        <w:gridCol w:w="898"/>
        <w:gridCol w:w="1139"/>
        <w:gridCol w:w="1109"/>
        <w:gridCol w:w="1223"/>
      </w:tblGrid>
      <w:tr w:rsidR="0094611F" w:rsidRPr="0094611F" w:rsidTr="00FA1E78">
        <w:trPr>
          <w:trHeight w:val="989"/>
          <w:jc w:val="center"/>
        </w:trPr>
        <w:tc>
          <w:tcPr>
            <w:tcW w:w="1887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878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Sastav</w:t>
            </w:r>
          </w:p>
        </w:tc>
        <w:tc>
          <w:tcPr>
            <w:tcW w:w="942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CAS broj</w:t>
            </w:r>
          </w:p>
        </w:tc>
        <w:tc>
          <w:tcPr>
            <w:tcW w:w="985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H oznaka</w:t>
            </w:r>
          </w:p>
        </w:tc>
        <w:tc>
          <w:tcPr>
            <w:tcW w:w="898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 oznaka</w:t>
            </w:r>
          </w:p>
        </w:tc>
        <w:tc>
          <w:tcPr>
            <w:tcW w:w="1139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Datum izdavanja STL</w:t>
            </w:r>
          </w:p>
        </w:tc>
        <w:tc>
          <w:tcPr>
            <w:tcW w:w="918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Upotreba</w:t>
            </w:r>
          </w:p>
        </w:tc>
        <w:tc>
          <w:tcPr>
            <w:tcW w:w="1238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ind w:right="-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Godišnja potrošnja (t)</w:t>
            </w:r>
          </w:p>
        </w:tc>
      </w:tr>
      <w:tr w:rsidR="0094611F" w:rsidRPr="0094611F" w:rsidTr="00FA1E78">
        <w:trPr>
          <w:trHeight w:val="403"/>
          <w:jc w:val="center"/>
        </w:trPr>
        <w:tc>
          <w:tcPr>
            <w:tcW w:w="188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trHeight w:val="403"/>
          <w:jc w:val="center"/>
        </w:trPr>
        <w:tc>
          <w:tcPr>
            <w:tcW w:w="188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trHeight w:val="417"/>
          <w:jc w:val="center"/>
        </w:trPr>
        <w:tc>
          <w:tcPr>
            <w:tcW w:w="188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Voda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7"/>
      </w:tblGrid>
      <w:tr w:rsidR="0094611F" w:rsidRPr="0094611F" w:rsidTr="00FA1E78">
        <w:trPr>
          <w:jc w:val="center"/>
        </w:trPr>
        <w:tc>
          <w:tcPr>
            <w:tcW w:w="8887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 opskrbe vodom, potrošnja površinske vode, podzemne vode i otpadne vode za potrebe ponovnog korištenja, kvaliteta ulazne vode, način tretiranja zahvaćene vode</w:t>
            </w:r>
          </w:p>
        </w:tc>
      </w:tr>
      <w:tr w:rsidR="0094611F" w:rsidRPr="0094611F" w:rsidTr="00FA1E78">
        <w:trPr>
          <w:jc w:val="center"/>
        </w:trPr>
        <w:tc>
          <w:tcPr>
            <w:tcW w:w="888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Skladištenje sirovine i ostalih tvari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2727"/>
        <w:gridCol w:w="1242"/>
        <w:gridCol w:w="1560"/>
        <w:gridCol w:w="2514"/>
      </w:tblGrid>
      <w:tr w:rsidR="0094611F" w:rsidRPr="0094611F" w:rsidTr="00FA1E78">
        <w:trPr>
          <w:jc w:val="center"/>
        </w:trPr>
        <w:tc>
          <w:tcPr>
            <w:tcW w:w="81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2727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Prostor skladišta, privremeno skladištenje, rukovanje sa sirovinom, proizvodima i otpadom</w:t>
            </w:r>
          </w:p>
        </w:tc>
        <w:tc>
          <w:tcPr>
            <w:tcW w:w="1242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Kapacitet</w:t>
            </w:r>
          </w:p>
        </w:tc>
        <w:tc>
          <w:tcPr>
            <w:tcW w:w="1560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Tehnički opis</w:t>
            </w:r>
          </w:p>
        </w:tc>
        <w:tc>
          <w:tcPr>
            <w:tcW w:w="251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Referentna oznaka iz dijagrama toka/ tlocrta u Prilogu</w:t>
            </w:r>
          </w:p>
        </w:tc>
      </w:tr>
      <w:tr w:rsidR="0094611F" w:rsidRPr="0094611F" w:rsidTr="00FA1E78">
        <w:trPr>
          <w:jc w:val="center"/>
        </w:trPr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Opis metoda smanjenja potrošnje odnosno iskorištavanja sirovine, sekundarne sirovine, sekundarne sirovine, ostalih tvari i vode (neobavezno ako se navodi u Poglavlju H. – obavezno ako se radi o mjerama ili tehnikama koje se ne navode u Poglavlju H.)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7820"/>
      </w:tblGrid>
      <w:tr w:rsidR="0094611F" w:rsidRPr="0094611F" w:rsidTr="00FA1E78">
        <w:trPr>
          <w:jc w:val="center"/>
        </w:trPr>
        <w:tc>
          <w:tcPr>
            <w:tcW w:w="1003" w:type="dxa"/>
            <w:shd w:val="clear" w:color="auto" w:fill="D9D9D9"/>
          </w:tcPr>
          <w:p w:rsidR="0094611F" w:rsidRPr="0094611F" w:rsidRDefault="0094611F" w:rsidP="00FA1E7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7820" w:type="dxa"/>
            <w:shd w:val="clear" w:color="auto" w:fill="D9D9D9"/>
          </w:tcPr>
          <w:p w:rsidR="0094611F" w:rsidRPr="0094611F" w:rsidRDefault="0094611F" w:rsidP="00FA1E7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</w:tr>
      <w:tr w:rsidR="0094611F" w:rsidRPr="0094611F" w:rsidTr="00FA1E78">
        <w:trPr>
          <w:jc w:val="center"/>
        </w:trPr>
        <w:tc>
          <w:tcPr>
            <w:tcW w:w="10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0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00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2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 tablice je potrebno odgovarajuće primijeniti na djelatnosti obrade/odlaganja/skladištenja otpada unošenjem kao sirovina vrsta otpada koji se obrađuje, odlaže i/ili skladišti te načina i metoda kojima se otpad obrađuje/skladišti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Proizvodi i poluproizvodi proizvedeni u postrojenju</w:t>
      </w: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Proizvodi i poluproizvodi*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1417"/>
        <w:gridCol w:w="1563"/>
        <w:gridCol w:w="1840"/>
        <w:gridCol w:w="1795"/>
        <w:gridCol w:w="1502"/>
      </w:tblGrid>
      <w:tr w:rsidR="0094611F" w:rsidRPr="0094611F" w:rsidTr="00FA1E78">
        <w:trPr>
          <w:jc w:val="center"/>
        </w:trPr>
        <w:tc>
          <w:tcPr>
            <w:tcW w:w="74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417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Postrojenje</w:t>
            </w:r>
          </w:p>
        </w:tc>
        <w:tc>
          <w:tcPr>
            <w:tcW w:w="156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Proizvodi i poluproizvodi</w:t>
            </w:r>
          </w:p>
        </w:tc>
        <w:tc>
          <w:tcPr>
            <w:tcW w:w="1840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 proizvoda i poluproizvoda</w:t>
            </w:r>
          </w:p>
        </w:tc>
        <w:tc>
          <w:tcPr>
            <w:tcW w:w="179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tvari u Registru (CAS)</w:t>
            </w:r>
          </w:p>
        </w:tc>
        <w:tc>
          <w:tcPr>
            <w:tcW w:w="1502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Proizvodnja (t/godini)</w:t>
            </w:r>
          </w:p>
        </w:tc>
      </w:tr>
      <w:tr w:rsidR="0094611F" w:rsidRPr="0094611F" w:rsidTr="00FA1E78">
        <w:trPr>
          <w:jc w:val="center"/>
        </w:trPr>
        <w:tc>
          <w:tcPr>
            <w:tcW w:w="74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74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74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 tablicu je potrebno odgovarajuće primijeniti na djelatnosti obrade/odlaganja/skladištenja otpada unošenjem proizvoda ili poluproizvoda nastalih obradom otpada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Potrošena ili proizvedena energija u postrojenju*</w:t>
      </w: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Ulaz goriva i energije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726"/>
        <w:gridCol w:w="1773"/>
        <w:gridCol w:w="1773"/>
        <w:gridCol w:w="1773"/>
      </w:tblGrid>
      <w:tr w:rsidR="0094611F" w:rsidRPr="0094611F" w:rsidTr="00FA1E78">
        <w:trPr>
          <w:jc w:val="center"/>
        </w:trPr>
        <w:tc>
          <w:tcPr>
            <w:tcW w:w="81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Ulaz goriva i energije</w:t>
            </w:r>
          </w:p>
        </w:tc>
        <w:tc>
          <w:tcPr>
            <w:tcW w:w="177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Potrošnja jedinica/godina</w:t>
            </w:r>
          </w:p>
        </w:tc>
        <w:tc>
          <w:tcPr>
            <w:tcW w:w="177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Toplinska vrijednost (GJ/jedinica)</w:t>
            </w:r>
          </w:p>
        </w:tc>
        <w:tc>
          <w:tcPr>
            <w:tcW w:w="177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Pretvaranje u GJ</w:t>
            </w: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72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Gorivo </w:t>
            </w: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72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Električna energija</w:t>
            </w: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272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Ostala goriva</w:t>
            </w: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272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Ukupni ulaz količine energije i goriva u GJ</w:t>
            </w: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Energija proizvedena unutar postrojenja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5266"/>
        <w:gridCol w:w="1257"/>
        <w:gridCol w:w="1229"/>
      </w:tblGrid>
      <w:tr w:rsidR="0094611F" w:rsidRPr="0094611F" w:rsidTr="00FA1E78">
        <w:trPr>
          <w:jc w:val="center"/>
        </w:trPr>
        <w:tc>
          <w:tcPr>
            <w:tcW w:w="1109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229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Količina</w:t>
            </w:r>
          </w:p>
        </w:tc>
      </w:tr>
      <w:tr w:rsidR="0094611F" w:rsidRPr="0094611F" w:rsidTr="00FA1E78">
        <w:trPr>
          <w:jc w:val="center"/>
        </w:trPr>
        <w:tc>
          <w:tcPr>
            <w:tcW w:w="110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526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Proizvodnja električne energije</w:t>
            </w:r>
          </w:p>
        </w:tc>
        <w:tc>
          <w:tcPr>
            <w:tcW w:w="125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MWh</w:t>
            </w:r>
            <w:proofErr w:type="spellEnd"/>
          </w:p>
        </w:tc>
        <w:tc>
          <w:tcPr>
            <w:tcW w:w="122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10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26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Proizvodnja toplinske energije</w:t>
            </w:r>
          </w:p>
        </w:tc>
        <w:tc>
          <w:tcPr>
            <w:tcW w:w="125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GJ</w:t>
            </w:r>
          </w:p>
        </w:tc>
        <w:tc>
          <w:tcPr>
            <w:tcW w:w="122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Potrošnja energije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5385"/>
        <w:gridCol w:w="1418"/>
        <w:gridCol w:w="1170"/>
      </w:tblGrid>
      <w:tr w:rsidR="0094611F" w:rsidRPr="0094611F" w:rsidTr="00FA1E78">
        <w:trPr>
          <w:jc w:val="center"/>
        </w:trPr>
        <w:tc>
          <w:tcPr>
            <w:tcW w:w="8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1170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Količina</w:t>
            </w:r>
          </w:p>
        </w:tc>
      </w:tr>
      <w:tr w:rsidR="0094611F" w:rsidRPr="0094611F" w:rsidTr="00FA1E78">
        <w:trPr>
          <w:jc w:val="center"/>
        </w:trPr>
        <w:tc>
          <w:tcPr>
            <w:tcW w:w="8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8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Ukupna potrošnja energije</w:t>
            </w:r>
          </w:p>
        </w:tc>
        <w:tc>
          <w:tcPr>
            <w:tcW w:w="141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GJ</w:t>
            </w:r>
          </w:p>
        </w:tc>
        <w:tc>
          <w:tcPr>
            <w:tcW w:w="117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538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Ukupna potrošnja energije za potrebe zagrijavanja i priprema tople vode</w:t>
            </w:r>
          </w:p>
        </w:tc>
        <w:tc>
          <w:tcPr>
            <w:tcW w:w="141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GJ</w:t>
            </w:r>
          </w:p>
        </w:tc>
        <w:tc>
          <w:tcPr>
            <w:tcW w:w="117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38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Ukupna potrošnja energije za tehnološke i ostale procese</w:t>
            </w:r>
          </w:p>
        </w:tc>
        <w:tc>
          <w:tcPr>
            <w:tcW w:w="141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GJ</w:t>
            </w:r>
          </w:p>
        </w:tc>
        <w:tc>
          <w:tcPr>
            <w:tcW w:w="117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Potrošnja energije po jedinici proizvoda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1239"/>
        <w:gridCol w:w="1211"/>
        <w:gridCol w:w="1523"/>
        <w:gridCol w:w="1270"/>
        <w:gridCol w:w="1270"/>
        <w:gridCol w:w="1270"/>
      </w:tblGrid>
      <w:tr w:rsidR="0094611F" w:rsidRPr="0094611F" w:rsidTr="00FA1E78">
        <w:tc>
          <w:tcPr>
            <w:tcW w:w="1079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239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Proizvod</w:t>
            </w:r>
          </w:p>
        </w:tc>
        <w:tc>
          <w:tcPr>
            <w:tcW w:w="1211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Jedinica</w:t>
            </w:r>
          </w:p>
        </w:tc>
        <w:tc>
          <w:tcPr>
            <w:tcW w:w="5333" w:type="dxa"/>
            <w:gridSpan w:val="4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Potrošnja energije/jedinica proizvodnje</w:t>
            </w:r>
          </w:p>
        </w:tc>
      </w:tr>
      <w:tr w:rsidR="0094611F" w:rsidRPr="0094611F" w:rsidTr="00FA1E78">
        <w:tc>
          <w:tcPr>
            <w:tcW w:w="1079" w:type="dxa"/>
            <w:vMerge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gridSpan w:val="2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Električna energija</w:t>
            </w:r>
          </w:p>
        </w:tc>
        <w:tc>
          <w:tcPr>
            <w:tcW w:w="1270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Toplinska energija GJ/jedinici</w:t>
            </w:r>
          </w:p>
        </w:tc>
        <w:tc>
          <w:tcPr>
            <w:tcW w:w="1270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Ukupna energija GJ/jedinici</w:t>
            </w:r>
          </w:p>
        </w:tc>
      </w:tr>
      <w:tr w:rsidR="0094611F" w:rsidRPr="0094611F" w:rsidTr="00FA1E78">
        <w:tc>
          <w:tcPr>
            <w:tcW w:w="1079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D9D9D9"/>
          </w:tcPr>
          <w:p w:rsidR="0094611F" w:rsidRPr="0094611F" w:rsidRDefault="0094611F" w:rsidP="0094611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KWh/jedinici</w:t>
            </w:r>
          </w:p>
        </w:tc>
        <w:tc>
          <w:tcPr>
            <w:tcW w:w="1270" w:type="dxa"/>
            <w:shd w:val="clear" w:color="auto" w:fill="D9D9D9"/>
          </w:tcPr>
          <w:p w:rsidR="0094611F" w:rsidRPr="0094611F" w:rsidRDefault="0094611F" w:rsidP="0094611F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GJ/jedinici</w:t>
            </w:r>
          </w:p>
        </w:tc>
        <w:tc>
          <w:tcPr>
            <w:tcW w:w="1270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c>
          <w:tcPr>
            <w:tcW w:w="107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c>
          <w:tcPr>
            <w:tcW w:w="107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c>
          <w:tcPr>
            <w:tcW w:w="107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5"/>
        </w:numPr>
        <w:spacing w:after="120" w:line="240" w:lineRule="auto"/>
        <w:ind w:left="851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Opis metoda za poboljšanje energetske učinkovitosti (neobavezno ako se navodi u Poglavlju H. – obavezno ako se radi o mjerama ili tehnikama koje se ne navode u Poglavlju H.)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046"/>
      </w:tblGrid>
      <w:tr w:rsidR="0094611F" w:rsidRPr="0094611F" w:rsidTr="00FA1E78">
        <w:trPr>
          <w:jc w:val="center"/>
        </w:trPr>
        <w:tc>
          <w:tcPr>
            <w:tcW w:w="816" w:type="dxa"/>
            <w:shd w:val="clear" w:color="auto" w:fill="D9D9D9"/>
          </w:tcPr>
          <w:p w:rsidR="0094611F" w:rsidRPr="0094611F" w:rsidRDefault="0094611F" w:rsidP="00FA1E7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8046" w:type="dxa"/>
            <w:shd w:val="clear" w:color="auto" w:fill="D9D9D9"/>
          </w:tcPr>
          <w:p w:rsidR="0094611F" w:rsidRPr="0094611F" w:rsidRDefault="0094611F" w:rsidP="00FA1E78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 tablice u ovom poglavlju potrebno je odgovarajuće primijeniti na djelatnosti obrade/ skladištenja/ odlaganja otpada</w:t>
      </w:r>
    </w:p>
    <w:p w:rsidR="0094611F" w:rsidRPr="0094611F" w:rsidRDefault="0094611F" w:rsidP="0094611F">
      <w:pPr>
        <w:numPr>
          <w:ilvl w:val="0"/>
          <w:numId w:val="12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Opis vrste i količine predviđenih emisija iz postrojenja u bilo koji od medija te utvrđivanje značajnih posljedica navedenih emisija na okoliš i zdravlje ljudi</w:t>
      </w:r>
    </w:p>
    <w:p w:rsidR="0094611F" w:rsidRPr="0094611F" w:rsidRDefault="0094611F" w:rsidP="0094611F">
      <w:pPr>
        <w:numPr>
          <w:ilvl w:val="0"/>
          <w:numId w:val="17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Emisije u zrak</w:t>
      </w:r>
    </w:p>
    <w:p w:rsidR="0094611F" w:rsidRPr="0094611F" w:rsidRDefault="0094611F" w:rsidP="0094611F">
      <w:pPr>
        <w:numPr>
          <w:ilvl w:val="1"/>
          <w:numId w:val="17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lastRenderedPageBreak/>
        <w:t>Popis izvora i točaka emisija u zrak, uključujući i mjere prevencije emisija (popis sukladno Prilogu 1. za svaku tehnološku jedinicu ili pridruženu ili direktno povezanu aktivnost)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749"/>
        <w:gridCol w:w="1512"/>
        <w:gridCol w:w="2268"/>
        <w:gridCol w:w="1950"/>
      </w:tblGrid>
      <w:tr w:rsidR="0094611F" w:rsidRPr="0094611F" w:rsidTr="00FA1E78">
        <w:trPr>
          <w:jc w:val="center"/>
        </w:trPr>
        <w:tc>
          <w:tcPr>
            <w:tcW w:w="1383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Tehnička jedinica ili direktno povezana aktivnost</w:t>
            </w:r>
          </w:p>
        </w:tc>
        <w:tc>
          <w:tcPr>
            <w:tcW w:w="1749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Izvor emisija (Referentna oznaka iz tlocrta/dijagram toka u Prilogu)</w:t>
            </w:r>
          </w:p>
        </w:tc>
        <w:tc>
          <w:tcPr>
            <w:tcW w:w="1512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Onečišćujuća tvar</w:t>
            </w:r>
          </w:p>
        </w:tc>
        <w:tc>
          <w:tcPr>
            <w:tcW w:w="2268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Metoda za smanjenje emisija (npr. vrećasti</w:t>
            </w:r>
          </w:p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filtar, sedimentacija, i sl.)</w:t>
            </w:r>
          </w:p>
        </w:tc>
        <w:tc>
          <w:tcPr>
            <w:tcW w:w="1950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Podaci o emisijama – (specificirati jedinicu i temelj za iznošenje mjerenih rezultata kao, npr. mg/Nm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, kg/toni proizvoda, kg/danu i sl.)</w:t>
            </w:r>
          </w:p>
        </w:tc>
      </w:tr>
      <w:tr w:rsidR="0094611F" w:rsidRPr="0094611F" w:rsidTr="00FA1E78">
        <w:trPr>
          <w:jc w:val="center"/>
        </w:trPr>
        <w:tc>
          <w:tcPr>
            <w:tcW w:w="138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38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38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7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Opis metoda prevencije/smanjenja emisija, njihova efikasnost i utjecaj na okoliš (neobavezno ako se navodi u Poglavlju H. – obavezno ako se radi o mjerama ili tehnikama  koje se ne navode u Poglavlju H.)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7761"/>
      </w:tblGrid>
      <w:tr w:rsidR="0094611F" w:rsidRPr="0094611F" w:rsidTr="00FA1E78">
        <w:trPr>
          <w:jc w:val="center"/>
        </w:trPr>
        <w:tc>
          <w:tcPr>
            <w:tcW w:w="1100" w:type="dxa"/>
            <w:shd w:val="clear" w:color="auto" w:fill="D9D9D9"/>
          </w:tcPr>
          <w:p w:rsidR="0094611F" w:rsidRPr="0094611F" w:rsidRDefault="0094611F" w:rsidP="003B07C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7761" w:type="dxa"/>
            <w:shd w:val="clear" w:color="auto" w:fill="D9D9D9"/>
          </w:tcPr>
          <w:p w:rsidR="0094611F" w:rsidRPr="0094611F" w:rsidRDefault="0094611F" w:rsidP="003B07C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</w:tr>
      <w:tr w:rsidR="0094611F" w:rsidRPr="0094611F" w:rsidTr="00FA1E78">
        <w:trPr>
          <w:jc w:val="center"/>
        </w:trPr>
        <w:tc>
          <w:tcPr>
            <w:tcW w:w="110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10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10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7"/>
        </w:numPr>
        <w:spacing w:after="120" w:line="240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Emisije u vode</w:t>
      </w:r>
    </w:p>
    <w:p w:rsidR="0094611F" w:rsidRPr="0094611F" w:rsidRDefault="0094611F" w:rsidP="0094611F">
      <w:pPr>
        <w:numPr>
          <w:ilvl w:val="1"/>
          <w:numId w:val="17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Mjesto ispuštanja u površinske vode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725"/>
        <w:gridCol w:w="4321"/>
      </w:tblGrid>
      <w:tr w:rsidR="0094611F" w:rsidRPr="0094611F" w:rsidTr="00FA1E78">
        <w:trPr>
          <w:jc w:val="center"/>
        </w:trPr>
        <w:tc>
          <w:tcPr>
            <w:tcW w:w="881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725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 prijemnika u koje se vrši ispuštanje (vodotok, jezero, more)</w:t>
            </w:r>
          </w:p>
        </w:tc>
        <w:tc>
          <w:tcPr>
            <w:tcW w:w="432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(navesti za svaku točku ispuštanja)</w:t>
            </w:r>
          </w:p>
        </w:tc>
      </w:tr>
      <w:tr w:rsidR="0094611F" w:rsidRPr="0094611F" w:rsidTr="00FA1E78">
        <w:trPr>
          <w:jc w:val="center"/>
        </w:trPr>
        <w:tc>
          <w:tcPr>
            <w:tcW w:w="881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725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Mjesto ispuštanja u prijemnik, ukratko opisati tehnička rješenja mjesta ispuštanja</w:t>
            </w:r>
          </w:p>
        </w:tc>
        <w:tc>
          <w:tcPr>
            <w:tcW w:w="432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(navesti za svaku točku ispuštanja; za točku navesti geografske koordinate sukladno službenoj kartografskoj projekciji u Republici Hrvatskoj; ukoliko ima više mjesta ispuštanja navesti za svaku točku)</w:t>
            </w:r>
          </w:p>
        </w:tc>
      </w:tr>
      <w:tr w:rsidR="0094611F" w:rsidRPr="0094611F" w:rsidTr="00FA1E78">
        <w:trPr>
          <w:jc w:val="center"/>
        </w:trPr>
        <w:tc>
          <w:tcPr>
            <w:tcW w:w="881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3725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Zona sanitarne zaštite izvorišta i površinskih </w:t>
            </w:r>
            <w:proofErr w:type="spellStart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vodozahvata</w:t>
            </w:r>
            <w:proofErr w:type="spellEnd"/>
          </w:p>
        </w:tc>
        <w:tc>
          <w:tcPr>
            <w:tcW w:w="432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(navesti za svaku točku ispuštanja)</w:t>
            </w:r>
          </w:p>
        </w:tc>
      </w:tr>
    </w:tbl>
    <w:p w:rsidR="00954FD8" w:rsidRDefault="00954FD8" w:rsidP="0094611F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  <w:sectPr w:rsidR="00954FD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4FD8" w:rsidRPr="0094611F" w:rsidRDefault="00954FD8" w:rsidP="0094611F">
      <w:p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2"/>
          <w:numId w:val="17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Popis indikatora onečišćenja vode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709"/>
        <w:gridCol w:w="1276"/>
        <w:gridCol w:w="828"/>
        <w:gridCol w:w="995"/>
        <w:gridCol w:w="1038"/>
        <w:gridCol w:w="966"/>
        <w:gridCol w:w="992"/>
        <w:gridCol w:w="1028"/>
      </w:tblGrid>
      <w:tr w:rsidR="0094611F" w:rsidRPr="0094611F" w:rsidTr="00FA1E78">
        <w:trPr>
          <w:jc w:val="center"/>
        </w:trPr>
        <w:tc>
          <w:tcPr>
            <w:tcW w:w="1029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Referentna oznaka iz dijagram toka/tlocrta u Prilogu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Mjesto nastanka otpadnih voda i tip vode</w:t>
            </w:r>
          </w:p>
        </w:tc>
        <w:tc>
          <w:tcPr>
            <w:tcW w:w="1276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120" w:line="240" w:lineRule="auto"/>
              <w:ind w:right="-1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Ukupna dnevna količina (m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/dan), ukupna godišnja količina (m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/godini) i protok (m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/h)</w:t>
            </w:r>
          </w:p>
        </w:tc>
        <w:tc>
          <w:tcPr>
            <w:tcW w:w="828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Onečišćujuća tvar</w:t>
            </w:r>
          </w:p>
        </w:tc>
        <w:tc>
          <w:tcPr>
            <w:tcW w:w="2033" w:type="dxa"/>
            <w:gridSpan w:val="2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Prije obrade</w:t>
            </w:r>
          </w:p>
        </w:tc>
        <w:tc>
          <w:tcPr>
            <w:tcW w:w="2986" w:type="dxa"/>
            <w:gridSpan w:val="3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Poslije obrade</w:t>
            </w:r>
          </w:p>
        </w:tc>
      </w:tr>
      <w:tr w:rsidR="0094611F" w:rsidRPr="0094611F" w:rsidTr="00FA1E78">
        <w:trPr>
          <w:cantSplit/>
          <w:trHeight w:val="2592"/>
          <w:jc w:val="center"/>
        </w:trPr>
        <w:tc>
          <w:tcPr>
            <w:tcW w:w="1029" w:type="dxa"/>
            <w:vMerge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Koncentracija (mg/l)</w:t>
            </w:r>
          </w:p>
        </w:tc>
        <w:tc>
          <w:tcPr>
            <w:tcW w:w="1038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Metoda pročišćavanja</w:t>
            </w:r>
          </w:p>
        </w:tc>
        <w:tc>
          <w:tcPr>
            <w:tcW w:w="966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Koncentracija (mg/l)</w:t>
            </w:r>
          </w:p>
        </w:tc>
        <w:tc>
          <w:tcPr>
            <w:tcW w:w="992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Godišnja emisija (kg)</w:t>
            </w:r>
          </w:p>
        </w:tc>
        <w:tc>
          <w:tcPr>
            <w:tcW w:w="1028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Emisija/jedinica proizvoda (mg/l∙ jedinici)</w:t>
            </w:r>
          </w:p>
        </w:tc>
      </w:tr>
      <w:tr w:rsidR="0094611F" w:rsidRPr="0094611F" w:rsidTr="00FA1E78">
        <w:trPr>
          <w:jc w:val="center"/>
        </w:trPr>
        <w:tc>
          <w:tcPr>
            <w:tcW w:w="102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02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02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7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Mjesto ispuštanja u sustav javne ili interne odvodnje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6521"/>
        <w:gridCol w:w="1524"/>
      </w:tblGrid>
      <w:tr w:rsidR="0094611F" w:rsidRPr="0094611F" w:rsidTr="00FA1E78">
        <w:trPr>
          <w:jc w:val="center"/>
        </w:trPr>
        <w:tc>
          <w:tcPr>
            <w:tcW w:w="81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652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 sustava javne odvodnje u koji se ispuštaju otpadne vode</w:t>
            </w:r>
          </w:p>
        </w:tc>
        <w:tc>
          <w:tcPr>
            <w:tcW w:w="152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652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Mjesto ispuštanja u sustav javne odvodnje</w:t>
            </w:r>
          </w:p>
        </w:tc>
        <w:tc>
          <w:tcPr>
            <w:tcW w:w="152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2"/>
          <w:numId w:val="17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4611F">
        <w:rPr>
          <w:rFonts w:ascii="Times New Roman" w:eastAsia="Calibri" w:hAnsi="Times New Roman" w:cs="Times New Roman"/>
          <w:sz w:val="24"/>
          <w:szCs w:val="24"/>
        </w:rPr>
        <w:lastRenderedPageBreak/>
        <w:t>Popis indikatora onečišćenja vode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08"/>
        <w:gridCol w:w="1128"/>
        <w:gridCol w:w="708"/>
        <w:gridCol w:w="1406"/>
        <w:gridCol w:w="1407"/>
        <w:gridCol w:w="943"/>
        <w:gridCol w:w="815"/>
        <w:gridCol w:w="709"/>
      </w:tblGrid>
      <w:tr w:rsidR="0094611F" w:rsidRPr="0094611F" w:rsidTr="00FA1E78">
        <w:trPr>
          <w:trHeight w:val="574"/>
        </w:trPr>
        <w:tc>
          <w:tcPr>
            <w:tcW w:w="992" w:type="dxa"/>
            <w:vMerge w:val="restart"/>
            <w:shd w:val="clear" w:color="auto" w:fill="D9D9D9"/>
            <w:textDirection w:val="btLr"/>
            <w:vAlign w:val="cente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Referentna oznaka iz dijagram toka/tlocrta u Prilogu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Mjesto nastanka otpadnih voda i tip vode</w:t>
            </w:r>
          </w:p>
        </w:tc>
        <w:tc>
          <w:tcPr>
            <w:tcW w:w="1134" w:type="dxa"/>
            <w:vMerge w:val="restart"/>
            <w:shd w:val="clear" w:color="auto" w:fill="D9D9D9"/>
            <w:textDirection w:val="btLr"/>
            <w:vAlign w:val="cente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Ukupna dnevna količina (m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/dan), ukupna godišnja količina (m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/godini) i protok (m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/h)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  <w:vAlign w:val="center"/>
          </w:tcPr>
          <w:p w:rsidR="0094611F" w:rsidRPr="0094611F" w:rsidRDefault="0094611F" w:rsidP="0094611F">
            <w:pPr>
              <w:spacing w:after="12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Onečišćujuća tvar</w:t>
            </w:r>
          </w:p>
        </w:tc>
        <w:tc>
          <w:tcPr>
            <w:tcW w:w="2835" w:type="dxa"/>
            <w:gridSpan w:val="2"/>
            <w:shd w:val="clear" w:color="auto" w:fill="D9D9D9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Prije obrade</w:t>
            </w:r>
          </w:p>
        </w:tc>
        <w:tc>
          <w:tcPr>
            <w:tcW w:w="2479" w:type="dxa"/>
            <w:gridSpan w:val="3"/>
            <w:shd w:val="clear" w:color="auto" w:fill="D9D9D9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Poslije obrade</w:t>
            </w:r>
          </w:p>
        </w:tc>
      </w:tr>
      <w:tr w:rsidR="0094611F" w:rsidRPr="0094611F" w:rsidTr="00FA1E78">
        <w:trPr>
          <w:cantSplit/>
          <w:trHeight w:val="2835"/>
        </w:trPr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94611F" w:rsidRPr="0094611F" w:rsidRDefault="0094611F" w:rsidP="0094611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Koncentracija (mg/l)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94611F" w:rsidRPr="0094611F" w:rsidRDefault="0094611F" w:rsidP="0094611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Metoda pročišćavanja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94611F" w:rsidRPr="0094611F" w:rsidRDefault="0094611F" w:rsidP="0094611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Koncentracija (mg/l)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94611F" w:rsidRPr="0094611F" w:rsidRDefault="0094611F" w:rsidP="0094611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Godišnja emisija (kg)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  <w:textDirection w:val="btLr"/>
            <w:vAlign w:val="center"/>
          </w:tcPr>
          <w:p w:rsidR="0094611F" w:rsidRPr="0094611F" w:rsidRDefault="0094611F" w:rsidP="0094611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Emisija/jedinica proizvoda (mg/∙jedinici)</w:t>
            </w:r>
          </w:p>
        </w:tc>
      </w:tr>
      <w:tr w:rsidR="0094611F" w:rsidRPr="0094611F" w:rsidTr="00FA1E78">
        <w:tc>
          <w:tcPr>
            <w:tcW w:w="992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c>
          <w:tcPr>
            <w:tcW w:w="992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c>
          <w:tcPr>
            <w:tcW w:w="992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17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Opis metoda prevencije/smanjenja emisija (neobavezno ako se navodi u Poglavlju H. – obavezno ako se radi o mjerama ili tehnikama koje se ne navode u Poglavlju H.)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8045"/>
      </w:tblGrid>
      <w:tr w:rsidR="0094611F" w:rsidRPr="0094611F" w:rsidTr="00FA1E78">
        <w:trPr>
          <w:jc w:val="center"/>
        </w:trPr>
        <w:tc>
          <w:tcPr>
            <w:tcW w:w="816" w:type="dxa"/>
            <w:shd w:val="clear" w:color="auto" w:fill="D9D9D9"/>
          </w:tcPr>
          <w:p w:rsidR="0094611F" w:rsidRPr="0094611F" w:rsidRDefault="0094611F" w:rsidP="003B07C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8045" w:type="dxa"/>
            <w:shd w:val="clear" w:color="auto" w:fill="D9D9D9"/>
          </w:tcPr>
          <w:p w:rsidR="0094611F" w:rsidRPr="0094611F" w:rsidRDefault="0094611F" w:rsidP="003B07CC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7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Emisije u tlo</w:t>
      </w:r>
    </w:p>
    <w:p w:rsidR="0094611F" w:rsidRPr="0094611F" w:rsidRDefault="0094611F" w:rsidP="0094611F">
      <w:pPr>
        <w:numPr>
          <w:ilvl w:val="1"/>
          <w:numId w:val="17"/>
        </w:numPr>
        <w:spacing w:after="12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Vrsta i karakteristike emisija u tlo i obveza izrade Temeljnog izvješća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944"/>
        <w:gridCol w:w="788"/>
        <w:gridCol w:w="812"/>
        <w:gridCol w:w="1242"/>
        <w:gridCol w:w="893"/>
        <w:gridCol w:w="950"/>
        <w:gridCol w:w="1381"/>
        <w:gridCol w:w="1064"/>
      </w:tblGrid>
      <w:tr w:rsidR="0094611F" w:rsidRPr="0094611F" w:rsidTr="00FA1E78">
        <w:trPr>
          <w:cantSplit/>
          <w:trHeight w:val="1882"/>
          <w:jc w:val="center"/>
        </w:trPr>
        <w:tc>
          <w:tcPr>
            <w:tcW w:w="787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Šifra točke emisije u tlo</w:t>
            </w:r>
          </w:p>
        </w:tc>
        <w:tc>
          <w:tcPr>
            <w:tcW w:w="944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Lokacija nastanka emisije u tlo</w:t>
            </w:r>
          </w:p>
        </w:tc>
        <w:tc>
          <w:tcPr>
            <w:tcW w:w="788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Vrsta emisije</w:t>
            </w:r>
          </w:p>
        </w:tc>
        <w:tc>
          <w:tcPr>
            <w:tcW w:w="812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Onečišćujuća tvar</w:t>
            </w:r>
          </w:p>
        </w:tc>
        <w:tc>
          <w:tcPr>
            <w:tcW w:w="1242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Ukupna dnevna količina (jedinica)</w:t>
            </w:r>
          </w:p>
        </w:tc>
        <w:tc>
          <w:tcPr>
            <w:tcW w:w="893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Prije obrade (jedinica)</w:t>
            </w:r>
          </w:p>
        </w:tc>
        <w:tc>
          <w:tcPr>
            <w:tcW w:w="950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Nakon obrade (jedinica)</w:t>
            </w:r>
          </w:p>
        </w:tc>
        <w:tc>
          <w:tcPr>
            <w:tcW w:w="1381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Godišnje opterećenje tla (jedinica/godina)</w:t>
            </w:r>
          </w:p>
        </w:tc>
        <w:tc>
          <w:tcPr>
            <w:tcW w:w="1064" w:type="dxa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Obveza izrade Temeljnog izvješća</w:t>
            </w:r>
          </w:p>
        </w:tc>
      </w:tr>
      <w:tr w:rsidR="0094611F" w:rsidRPr="0094611F" w:rsidTr="00FA1E78">
        <w:trPr>
          <w:jc w:val="center"/>
        </w:trPr>
        <w:tc>
          <w:tcPr>
            <w:tcW w:w="78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 w:val="restart"/>
            <w:shd w:val="clear" w:color="auto" w:fill="auto"/>
          </w:tcPr>
          <w:p w:rsidR="0094611F" w:rsidRPr="0094611F" w:rsidRDefault="0094611F" w:rsidP="0094611F">
            <w:pPr>
              <w:spacing w:before="12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  Ne</w:t>
            </w:r>
          </w:p>
        </w:tc>
      </w:tr>
      <w:tr w:rsidR="0094611F" w:rsidRPr="0094611F" w:rsidTr="00FA1E78">
        <w:trPr>
          <w:jc w:val="center"/>
        </w:trPr>
        <w:tc>
          <w:tcPr>
            <w:tcW w:w="78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78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2"/>
          <w:numId w:val="17"/>
        </w:numPr>
        <w:spacing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94611F">
        <w:rPr>
          <w:rFonts w:ascii="Times New Roman" w:eastAsia="Calibri" w:hAnsi="Times New Roman" w:cs="Times New Roman"/>
          <w:sz w:val="24"/>
          <w:szCs w:val="24"/>
        </w:rPr>
        <w:lastRenderedPageBreak/>
        <w:t>Opis metoda prevencije/smanjenja emisija u tlo (neobavezno ako se navodi u Poglavlju H. – obavezno ako se radi o mjerama ili tehnikama koje se ne navode u poglavlju H.)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7761"/>
      </w:tblGrid>
      <w:tr w:rsidR="0094611F" w:rsidRPr="0094611F" w:rsidTr="00FA1E78">
        <w:trPr>
          <w:jc w:val="center"/>
        </w:trPr>
        <w:tc>
          <w:tcPr>
            <w:tcW w:w="1100" w:type="dxa"/>
            <w:shd w:val="clear" w:color="auto" w:fill="D9D9D9"/>
          </w:tcPr>
          <w:p w:rsidR="0094611F" w:rsidRPr="0094611F" w:rsidRDefault="0094611F" w:rsidP="000D25C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7761" w:type="dxa"/>
            <w:shd w:val="clear" w:color="auto" w:fill="D9D9D9"/>
          </w:tcPr>
          <w:p w:rsidR="0094611F" w:rsidRPr="0094611F" w:rsidRDefault="0094611F" w:rsidP="000D25C3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</w:tr>
      <w:tr w:rsidR="0094611F" w:rsidRPr="0094611F" w:rsidTr="00FA1E78">
        <w:trPr>
          <w:jc w:val="center"/>
        </w:trPr>
        <w:tc>
          <w:tcPr>
            <w:tcW w:w="110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10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10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3B07CC" w:rsidRDefault="0094611F" w:rsidP="0094611F">
      <w:pPr>
        <w:numPr>
          <w:ilvl w:val="1"/>
          <w:numId w:val="17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07CC">
        <w:rPr>
          <w:rFonts w:ascii="Times New Roman" w:eastAsia="Calibri" w:hAnsi="Times New Roman" w:cs="Times New Roman"/>
          <w:sz w:val="24"/>
          <w:szCs w:val="24"/>
        </w:rPr>
        <w:t xml:space="preserve">Emisije u tlo vezane uz poljoprivredne aktivnosti </w:t>
      </w:r>
    </w:p>
    <w:p w:rsidR="0094611F" w:rsidRPr="0094611F" w:rsidRDefault="0094611F" w:rsidP="0094611F">
      <w:pPr>
        <w:numPr>
          <w:ilvl w:val="2"/>
          <w:numId w:val="17"/>
        </w:numPr>
        <w:spacing w:after="12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Stajski gnoj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757"/>
      </w:tblGrid>
      <w:tr w:rsidR="0094611F" w:rsidRPr="0094611F" w:rsidTr="00FA1E78">
        <w:trPr>
          <w:jc w:val="center"/>
        </w:trPr>
        <w:tc>
          <w:tcPr>
            <w:tcW w:w="308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Vrsta stajskog gnoja</w:t>
            </w:r>
          </w:p>
        </w:tc>
        <w:tc>
          <w:tcPr>
            <w:tcW w:w="575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3"/>
          <w:numId w:val="17"/>
        </w:numPr>
        <w:tabs>
          <w:tab w:val="left" w:pos="851"/>
        </w:tabs>
        <w:spacing w:after="12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Sastav stajskog gnoja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92"/>
        <w:gridCol w:w="1788"/>
      </w:tblGrid>
      <w:tr w:rsidR="0094611F" w:rsidRPr="0094611F" w:rsidTr="00FA1E78">
        <w:trPr>
          <w:jc w:val="center"/>
        </w:trPr>
        <w:tc>
          <w:tcPr>
            <w:tcW w:w="6062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Parametar </w:t>
            </w:r>
          </w:p>
        </w:tc>
        <w:tc>
          <w:tcPr>
            <w:tcW w:w="2780" w:type="dxa"/>
            <w:gridSpan w:val="2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Količina</w:t>
            </w:r>
          </w:p>
        </w:tc>
      </w:tr>
      <w:tr w:rsidR="0094611F" w:rsidRPr="0094611F" w:rsidTr="00FA1E78">
        <w:trPr>
          <w:jc w:val="center"/>
        </w:trPr>
        <w:tc>
          <w:tcPr>
            <w:tcW w:w="606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2780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4611F" w:rsidRPr="0094611F" w:rsidTr="00FA1E78">
        <w:trPr>
          <w:jc w:val="center"/>
        </w:trPr>
        <w:tc>
          <w:tcPr>
            <w:tcW w:w="6062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kg/t</w:t>
            </w:r>
          </w:p>
        </w:tc>
      </w:tr>
      <w:tr w:rsidR="0094611F" w:rsidRPr="0094611F" w:rsidTr="00FA1E78">
        <w:trPr>
          <w:jc w:val="center"/>
        </w:trPr>
        <w:tc>
          <w:tcPr>
            <w:tcW w:w="606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Udio suhe tvari</w:t>
            </w: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06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Udio ukupnog N</w:t>
            </w: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06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Udio </w:t>
            </w:r>
            <w:proofErr w:type="spellStart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amonijakalnog</w:t>
            </w:r>
            <w:proofErr w:type="spellEnd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 (N-NH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06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Udio fosfora (P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06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Udio kalija (K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O)</w:t>
            </w: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06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2"/>
          <w:numId w:val="17"/>
        </w:numPr>
        <w:spacing w:after="12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Primjena na tlo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789"/>
        <w:gridCol w:w="1696"/>
        <w:gridCol w:w="1729"/>
        <w:gridCol w:w="1947"/>
      </w:tblGrid>
      <w:tr w:rsidR="0094611F" w:rsidRPr="0094611F" w:rsidTr="00FA1E78">
        <w:trPr>
          <w:jc w:val="center"/>
        </w:trPr>
        <w:tc>
          <w:tcPr>
            <w:tcW w:w="168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Vrsta stajskog gnoja</w:t>
            </w:r>
          </w:p>
        </w:tc>
        <w:tc>
          <w:tcPr>
            <w:tcW w:w="1789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Godišnja količina proizvedenog gnoja (t)</w:t>
            </w:r>
          </w:p>
        </w:tc>
        <w:tc>
          <w:tcPr>
            <w:tcW w:w="169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Ukupan udio N u stajskom gnoju (kg)</w:t>
            </w:r>
          </w:p>
        </w:tc>
        <w:tc>
          <w:tcPr>
            <w:tcW w:w="1729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Dostupna površina zemljišta za apliciranje stajskog gnoja (ha)</w:t>
            </w:r>
          </w:p>
        </w:tc>
        <w:tc>
          <w:tcPr>
            <w:tcW w:w="1947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Uneseni udio N na tlo (kg/ha)</w:t>
            </w:r>
          </w:p>
        </w:tc>
      </w:tr>
      <w:tr w:rsidR="0094611F" w:rsidRPr="0094611F" w:rsidTr="00FA1E78">
        <w:trPr>
          <w:jc w:val="center"/>
        </w:trPr>
        <w:tc>
          <w:tcPr>
            <w:tcW w:w="168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68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68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2"/>
          <w:numId w:val="17"/>
        </w:numPr>
        <w:spacing w:after="12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Popis zemljišnih čestica i ugovora za primjenu stajskog gnoja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2"/>
        <w:gridCol w:w="2000"/>
      </w:tblGrid>
      <w:tr w:rsidR="0094611F" w:rsidRPr="0094611F" w:rsidTr="00FA1E78">
        <w:trPr>
          <w:jc w:val="center"/>
        </w:trPr>
        <w:tc>
          <w:tcPr>
            <w:tcW w:w="6842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priloga</w:t>
            </w:r>
          </w:p>
        </w:tc>
      </w:tr>
      <w:tr w:rsidR="0094611F" w:rsidRPr="0094611F" w:rsidTr="00FA1E78">
        <w:trPr>
          <w:jc w:val="center"/>
        </w:trPr>
        <w:tc>
          <w:tcPr>
            <w:tcW w:w="684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Popis dostupnih zemljišnih čestica i njihova površina</w:t>
            </w:r>
          </w:p>
        </w:tc>
        <w:tc>
          <w:tcPr>
            <w:tcW w:w="200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84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Ugovor s ostalim najmoprimcima/osobama za primjenu stajskog gnoja (u slučaju nedostatne površine zemljišnih čestica)</w:t>
            </w:r>
          </w:p>
        </w:tc>
        <w:tc>
          <w:tcPr>
            <w:tcW w:w="200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84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Ugovor s ostalim pravnim osobama za obradu stajskog gnoja izvan lokacije postrojenja</w:t>
            </w:r>
          </w:p>
        </w:tc>
        <w:tc>
          <w:tcPr>
            <w:tcW w:w="200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2"/>
          <w:numId w:val="17"/>
        </w:numPr>
        <w:spacing w:after="12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Opis metoda prevencije/smanjenja emisija u tlo (neobavezno ako se navodi u Poglavlju H. – obavezno ako se radi o mjerama ili tehnikama koje se ne navode u Poglavlju H.)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7833"/>
      </w:tblGrid>
      <w:tr w:rsidR="0094611F" w:rsidRPr="0094611F" w:rsidTr="00FA1E78">
        <w:trPr>
          <w:jc w:val="center"/>
        </w:trPr>
        <w:tc>
          <w:tcPr>
            <w:tcW w:w="1025" w:type="dxa"/>
            <w:shd w:val="clear" w:color="auto" w:fill="D9D9D9"/>
          </w:tcPr>
          <w:p w:rsidR="0094611F" w:rsidRPr="0094611F" w:rsidRDefault="0094611F" w:rsidP="00BD1E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7833" w:type="dxa"/>
            <w:shd w:val="clear" w:color="auto" w:fill="D9D9D9"/>
          </w:tcPr>
          <w:p w:rsidR="0094611F" w:rsidRPr="0094611F" w:rsidRDefault="0094611F" w:rsidP="00BD1E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</w:tr>
      <w:tr w:rsidR="0094611F" w:rsidRPr="0094611F" w:rsidTr="00FA1E78">
        <w:trPr>
          <w:jc w:val="center"/>
        </w:trPr>
        <w:tc>
          <w:tcPr>
            <w:tcW w:w="102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02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02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7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Gospodarenje otpadom</w:t>
      </w:r>
    </w:p>
    <w:p w:rsidR="0094611F" w:rsidRPr="0094611F" w:rsidRDefault="0094611F" w:rsidP="0094611F">
      <w:pPr>
        <w:numPr>
          <w:ilvl w:val="1"/>
          <w:numId w:val="17"/>
        </w:numPr>
        <w:spacing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 Naziv i količina proizvedenog otpada*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012"/>
        <w:gridCol w:w="1559"/>
        <w:gridCol w:w="1276"/>
        <w:gridCol w:w="1417"/>
        <w:gridCol w:w="2233"/>
      </w:tblGrid>
      <w:tr w:rsidR="0094611F" w:rsidRPr="0094611F" w:rsidTr="00FA1E78">
        <w:trPr>
          <w:jc w:val="center"/>
        </w:trPr>
        <w:tc>
          <w:tcPr>
            <w:tcW w:w="136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Ključni broj i naziv otpada</w:t>
            </w:r>
          </w:p>
        </w:tc>
        <w:tc>
          <w:tcPr>
            <w:tcW w:w="1012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 otpada</w:t>
            </w:r>
          </w:p>
        </w:tc>
        <w:tc>
          <w:tcPr>
            <w:tcW w:w="1559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Godišnja količina proizvedenog otpada (t)</w:t>
            </w:r>
          </w:p>
        </w:tc>
        <w:tc>
          <w:tcPr>
            <w:tcW w:w="127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Godišnja količina obrađenog otpada (t)</w:t>
            </w:r>
          </w:p>
        </w:tc>
        <w:tc>
          <w:tcPr>
            <w:tcW w:w="1417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Postupak obrade otpada</w:t>
            </w:r>
          </w:p>
        </w:tc>
        <w:tc>
          <w:tcPr>
            <w:tcW w:w="223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Otpad skladišten na lokaciji, referentna oznaka iz tlocrta/dijagram toka</w:t>
            </w:r>
          </w:p>
        </w:tc>
      </w:tr>
      <w:tr w:rsidR="0094611F" w:rsidRPr="0094611F" w:rsidTr="00FA1E78">
        <w:trPr>
          <w:jc w:val="center"/>
        </w:trPr>
        <w:tc>
          <w:tcPr>
            <w:tcW w:w="136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36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36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 tablicu je potrebno odgovarajuće primijeniti na djelatnosti obrade/odlaganja/skladištenje otpada unošenjem otpada nastalog obradom otpada koji dolazi na obradu/odlaganje/skladištenje u postrojenje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4.2. Opis metoda za prevenciju nastanka (proizvodnje) otpada* (neobavezno ako se navodi u Poglavlju H. – obavezno ako se radi o mjerama ili tehnikama koje se ne navode u Poglavlju H.)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7833"/>
      </w:tblGrid>
      <w:tr w:rsidR="0094611F" w:rsidRPr="0094611F" w:rsidTr="00FA1E78">
        <w:trPr>
          <w:jc w:val="center"/>
        </w:trPr>
        <w:tc>
          <w:tcPr>
            <w:tcW w:w="1025" w:type="dxa"/>
            <w:shd w:val="clear" w:color="auto" w:fill="D9D9D9"/>
          </w:tcPr>
          <w:p w:rsidR="0094611F" w:rsidRPr="0094611F" w:rsidRDefault="0094611F" w:rsidP="00BD1E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7833" w:type="dxa"/>
            <w:shd w:val="clear" w:color="auto" w:fill="D9D9D9"/>
          </w:tcPr>
          <w:p w:rsidR="0094611F" w:rsidRPr="0094611F" w:rsidRDefault="0094611F" w:rsidP="00BD1E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</w:tr>
      <w:tr w:rsidR="0094611F" w:rsidRPr="0094611F" w:rsidTr="00FA1E78">
        <w:trPr>
          <w:jc w:val="center"/>
        </w:trPr>
        <w:tc>
          <w:tcPr>
            <w:tcW w:w="102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02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02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 ne primjenjuje se na djelatnosti obrade/odlaganja/skladištenje otpada osim ako u tim djelatnostima obradom ne nastaju količine otpada, posebno opasnog, na koje se tablica može primijeniti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7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Buka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701"/>
        <w:gridCol w:w="1843"/>
        <w:gridCol w:w="1880"/>
        <w:gridCol w:w="1523"/>
        <w:gridCol w:w="1244"/>
      </w:tblGrid>
      <w:tr w:rsidR="0094611F" w:rsidRPr="0094611F" w:rsidTr="00BD1ED0">
        <w:trPr>
          <w:jc w:val="center"/>
        </w:trPr>
        <w:tc>
          <w:tcPr>
            <w:tcW w:w="53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Izvor buke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 izvora</w:t>
            </w:r>
          </w:p>
        </w:tc>
        <w:tc>
          <w:tcPr>
            <w:tcW w:w="4647" w:type="dxa"/>
            <w:gridSpan w:val="3"/>
            <w:tcBorders>
              <w:bottom w:val="nil"/>
            </w:tcBorders>
            <w:shd w:val="clear" w:color="auto" w:fill="D9D9D9"/>
          </w:tcPr>
          <w:p w:rsidR="0094611F" w:rsidRPr="0094611F" w:rsidRDefault="0094611F" w:rsidP="0094611F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Razina opterećenja zvukom na izvoru LWA (dB)</w:t>
            </w:r>
          </w:p>
        </w:tc>
      </w:tr>
      <w:tr w:rsidR="0094611F" w:rsidRPr="0094611F" w:rsidTr="00BD1ED0">
        <w:trPr>
          <w:jc w:val="center"/>
        </w:trPr>
        <w:tc>
          <w:tcPr>
            <w:tcW w:w="53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701" w:type="dxa"/>
            <w:vMerge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3"/>
            <w:tcBorders>
              <w:top w:val="nil"/>
            </w:tcBorders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rPr>
          <w:jc w:val="center"/>
        </w:trPr>
        <w:tc>
          <w:tcPr>
            <w:tcW w:w="53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3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rPr>
          <w:jc w:val="center"/>
        </w:trPr>
        <w:tc>
          <w:tcPr>
            <w:tcW w:w="53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3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rPr>
          <w:jc w:val="center"/>
        </w:trPr>
        <w:tc>
          <w:tcPr>
            <w:tcW w:w="53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3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rPr>
          <w:jc w:val="center"/>
        </w:trPr>
        <w:tc>
          <w:tcPr>
            <w:tcW w:w="53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191" w:type="dxa"/>
            <w:gridSpan w:val="5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Vrijednost ekvivalentne razine buke </w:t>
            </w:r>
            <w:proofErr w:type="spellStart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LAeq</w:t>
            </w:r>
            <w:proofErr w:type="spellEnd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dB u nadziranom području</w:t>
            </w:r>
          </w:p>
        </w:tc>
      </w:tr>
      <w:tr w:rsidR="0094611F" w:rsidRPr="0094611F" w:rsidTr="00BD1ED0">
        <w:trPr>
          <w:jc w:val="center"/>
        </w:trPr>
        <w:tc>
          <w:tcPr>
            <w:tcW w:w="538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Lokacija mjerenja</w:t>
            </w:r>
          </w:p>
        </w:tc>
        <w:tc>
          <w:tcPr>
            <w:tcW w:w="3723" w:type="dxa"/>
            <w:gridSpan w:val="2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</w:p>
        </w:tc>
        <w:tc>
          <w:tcPr>
            <w:tcW w:w="2767" w:type="dxa"/>
            <w:gridSpan w:val="2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Noć</w:t>
            </w:r>
          </w:p>
        </w:tc>
      </w:tr>
      <w:tr w:rsidR="0094611F" w:rsidRPr="0094611F" w:rsidTr="00BD1ED0">
        <w:trPr>
          <w:jc w:val="center"/>
        </w:trPr>
        <w:tc>
          <w:tcPr>
            <w:tcW w:w="538" w:type="dxa"/>
            <w:vMerge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Najviša dopuštena vrijednost</w:t>
            </w:r>
          </w:p>
        </w:tc>
        <w:tc>
          <w:tcPr>
            <w:tcW w:w="1880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Izmjerena vrijednost</w:t>
            </w:r>
          </w:p>
        </w:tc>
        <w:tc>
          <w:tcPr>
            <w:tcW w:w="152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Najviša dopuštena vrijednost</w:t>
            </w:r>
          </w:p>
        </w:tc>
        <w:tc>
          <w:tcPr>
            <w:tcW w:w="124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Izmjerena vrijednost</w:t>
            </w:r>
          </w:p>
        </w:tc>
      </w:tr>
      <w:tr w:rsidR="0094611F" w:rsidRPr="0094611F" w:rsidTr="00BD1ED0">
        <w:trPr>
          <w:jc w:val="center"/>
        </w:trPr>
        <w:tc>
          <w:tcPr>
            <w:tcW w:w="53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rPr>
          <w:jc w:val="center"/>
        </w:trPr>
        <w:tc>
          <w:tcPr>
            <w:tcW w:w="53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rPr>
          <w:jc w:val="center"/>
        </w:trPr>
        <w:tc>
          <w:tcPr>
            <w:tcW w:w="538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7"/>
        </w:numPr>
        <w:spacing w:after="120" w:line="360" w:lineRule="auto"/>
        <w:ind w:left="426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Vibracije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339"/>
        <w:gridCol w:w="5836"/>
      </w:tblGrid>
      <w:tr w:rsidR="0094611F" w:rsidRPr="0094611F" w:rsidTr="00BD1ED0">
        <w:trPr>
          <w:trHeight w:val="793"/>
          <w:jc w:val="center"/>
        </w:trPr>
        <w:tc>
          <w:tcPr>
            <w:tcW w:w="64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Broj </w:t>
            </w:r>
          </w:p>
        </w:tc>
        <w:tc>
          <w:tcPr>
            <w:tcW w:w="2339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Izvor vibracije</w:t>
            </w:r>
          </w:p>
        </w:tc>
        <w:tc>
          <w:tcPr>
            <w:tcW w:w="583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 izvora vibracije</w:t>
            </w:r>
          </w:p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rPr>
          <w:jc w:val="center"/>
        </w:trPr>
        <w:tc>
          <w:tcPr>
            <w:tcW w:w="64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rPr>
          <w:jc w:val="center"/>
        </w:trPr>
        <w:tc>
          <w:tcPr>
            <w:tcW w:w="64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rPr>
          <w:jc w:val="center"/>
        </w:trPr>
        <w:tc>
          <w:tcPr>
            <w:tcW w:w="64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3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Opis i karakteristike okoliša na lokaciji postrojenja</w:t>
      </w:r>
    </w:p>
    <w:p w:rsidR="0094611F" w:rsidRPr="0094611F" w:rsidRDefault="0094611F" w:rsidP="0094611F">
      <w:pPr>
        <w:numPr>
          <w:ilvl w:val="0"/>
          <w:numId w:val="18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Karakteristike šireg područja okruženja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945"/>
        <w:gridCol w:w="3460"/>
      </w:tblGrid>
      <w:tr w:rsidR="0094611F" w:rsidRPr="0094611F" w:rsidTr="00BD1ED0">
        <w:tc>
          <w:tcPr>
            <w:tcW w:w="8676" w:type="dxa"/>
            <w:gridSpan w:val="3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Postoje li mjerenja koncentracije značajnih tvari koje se emitiraju u zrak, vodu i tlo (uključivo i podzemne vode) i/ili modeli emisija u okoliš te utvrđene razine buke i vibracija? Naznačite referentni broj izvješća</w:t>
            </w:r>
          </w:p>
        </w:tc>
      </w:tr>
      <w:tr w:rsidR="0094611F" w:rsidRPr="0094611F" w:rsidTr="00BD1ED0">
        <w:tc>
          <w:tcPr>
            <w:tcW w:w="1271" w:type="dxa"/>
            <w:shd w:val="clear" w:color="auto" w:fill="D9D9D9"/>
          </w:tcPr>
          <w:p w:rsidR="0094611F" w:rsidRPr="0094611F" w:rsidRDefault="0094611F" w:rsidP="00196B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Tvar</w:t>
            </w:r>
          </w:p>
        </w:tc>
        <w:tc>
          <w:tcPr>
            <w:tcW w:w="3945" w:type="dxa"/>
            <w:shd w:val="clear" w:color="auto" w:fill="D9D9D9"/>
          </w:tcPr>
          <w:p w:rsidR="0094611F" w:rsidRPr="0094611F" w:rsidRDefault="0094611F" w:rsidP="00196B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 nalaza iz izvješća</w:t>
            </w:r>
          </w:p>
        </w:tc>
        <w:tc>
          <w:tcPr>
            <w:tcW w:w="3460" w:type="dxa"/>
            <w:shd w:val="clear" w:color="auto" w:fill="D9D9D9"/>
          </w:tcPr>
          <w:p w:rsidR="0094611F" w:rsidRPr="0094611F" w:rsidRDefault="0094611F" w:rsidP="00196B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Pozivanje na izvješće/studiju, uključujući i temeljno izvješće</w:t>
            </w:r>
          </w:p>
        </w:tc>
      </w:tr>
      <w:tr w:rsidR="0094611F" w:rsidRPr="0094611F" w:rsidTr="00BD1ED0">
        <w:tc>
          <w:tcPr>
            <w:tcW w:w="1271" w:type="dxa"/>
            <w:shd w:val="clear" w:color="auto" w:fill="D9D9D9"/>
          </w:tcPr>
          <w:p w:rsidR="0094611F" w:rsidRPr="0094611F" w:rsidRDefault="0094611F" w:rsidP="00196B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D9D9D9"/>
          </w:tcPr>
          <w:p w:rsidR="0094611F" w:rsidRPr="0094611F" w:rsidRDefault="0094611F" w:rsidP="00196B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(uz opis navesti i oznaku/broj mjernog mjesta na prilogu)</w:t>
            </w:r>
          </w:p>
        </w:tc>
        <w:tc>
          <w:tcPr>
            <w:tcW w:w="3460" w:type="dxa"/>
            <w:shd w:val="clear" w:color="auto" w:fill="D9D9D9"/>
          </w:tcPr>
          <w:p w:rsidR="0094611F" w:rsidRPr="0094611F" w:rsidRDefault="0094611F" w:rsidP="00196BD0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c>
          <w:tcPr>
            <w:tcW w:w="127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c>
          <w:tcPr>
            <w:tcW w:w="127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BD1ED0">
        <w:tc>
          <w:tcPr>
            <w:tcW w:w="127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8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Prethodna onečišćenja i mjerenja kako bi se poboljšalo stanje okoliša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253"/>
        <w:gridCol w:w="3792"/>
      </w:tblGrid>
      <w:tr w:rsidR="0094611F" w:rsidRPr="0094611F" w:rsidTr="00FA1E78">
        <w:trPr>
          <w:jc w:val="center"/>
        </w:trPr>
        <w:tc>
          <w:tcPr>
            <w:tcW w:w="816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4253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  <w:tc>
          <w:tcPr>
            <w:tcW w:w="3792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dokumenta</w:t>
            </w: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1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9461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Opis i karakteristike postojećih mjera za potrebe nadzora postrojenje i emisija u okoliš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1. Sustav postojećih mjera i tehnika za nadzor emisija u okoliš</w:t>
      </w:r>
      <w:r w:rsidRPr="00173757">
        <w:rPr>
          <w:rFonts w:ascii="Times New Roman" w:eastAsia="Calibri" w:hAnsi="Times New Roman" w:cs="Times New Roman"/>
          <w:b/>
          <w:sz w:val="24"/>
          <w:szCs w:val="24"/>
        </w:rPr>
        <w:t>* (neobavezno ako se navodi u Poglavlju H. – obavezno ako se radi o mjerama ili tehnikama koje se ne navode u Poglavlju H.)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7088"/>
        <w:gridCol w:w="815"/>
      </w:tblGrid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Praćenje emisija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Točke emisije (ispusti)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Lokacija mjerenja/uzorkovanja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Metode mjerenja/uzorkovanja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Učestalost mjerenja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Uvjeti mjerenja/uzorkovanja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Parametri nadzora rada postrojenja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Analitička metodologija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Tijelo koje provodi mjerenja/uzorkovanja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Organizacija koja provodi analizu/laboratorij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Autorizacija/akreditacija za mjerenje ili autorizacija/akreditacija laboratorija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Vrednovanje rezultata mjerenja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Metoda evidencije i pohranjivanja podataka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Planirane promjene nadzora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95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7088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Nadzire li se stanje okoliša?</w:t>
            </w:r>
          </w:p>
        </w:tc>
        <w:tc>
          <w:tcPr>
            <w:tcW w:w="81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 Za djelatnosti obrade/odlaganja/skladištenja otpada navesti i mjere provjere prihvata otpada koji dolazi na obradu/odlaganje/skladištenje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 xml:space="preserve">2. Sustav i tehnike za nadzor postrojenja i emisija u okoliš koji se planira </w:t>
      </w:r>
      <w:r w:rsidRPr="00173757">
        <w:rPr>
          <w:rFonts w:ascii="Times New Roman" w:eastAsia="Calibri" w:hAnsi="Times New Roman" w:cs="Times New Roman"/>
          <w:b/>
          <w:sz w:val="24"/>
          <w:szCs w:val="24"/>
        </w:rPr>
        <w:t>(neobavezno ako se navodi u Poglavlju H. – obavezno ako se radi o mjerama ili tehnikama koje se ne navode u Poglavlju H.)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Napomena: primjereno koristite tablicu iz točke 1.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3. Praćenje stanja okoliša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3.1. Sastavnice okoliša koje se prate: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Napomena: primjereno koristite tablicu iz točke 1.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47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 xml:space="preserve">Dodatni indikatori/parametri koje operater kontrolira </w:t>
      </w:r>
      <w:r w:rsidRPr="00173757">
        <w:rPr>
          <w:rFonts w:ascii="Times New Roman" w:eastAsia="Calibri" w:hAnsi="Times New Roman" w:cs="Times New Roman"/>
          <w:b/>
          <w:sz w:val="24"/>
          <w:szCs w:val="24"/>
        </w:rPr>
        <w:t>(neoba</w:t>
      </w:r>
      <w:r w:rsidR="007B46D0">
        <w:rPr>
          <w:rFonts w:ascii="Times New Roman" w:eastAsia="Calibri" w:hAnsi="Times New Roman" w:cs="Times New Roman"/>
          <w:b/>
          <w:sz w:val="24"/>
          <w:szCs w:val="24"/>
        </w:rPr>
        <w:t xml:space="preserve">vezno ako se navodi u </w:t>
      </w:r>
      <w:r w:rsidRPr="00173757">
        <w:rPr>
          <w:rFonts w:ascii="Times New Roman" w:eastAsia="Calibri" w:hAnsi="Times New Roman" w:cs="Times New Roman"/>
          <w:b/>
          <w:sz w:val="24"/>
          <w:szCs w:val="24"/>
        </w:rPr>
        <w:t>Poglavlju H. – obavezno ako se radi o mjerama ili tehnikama koje se ne navode u Poglavlju H.)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261"/>
        <w:gridCol w:w="3650"/>
      </w:tblGrid>
      <w:tr w:rsidR="0094611F" w:rsidRPr="0094611F" w:rsidTr="00FA1E78">
        <w:trPr>
          <w:jc w:val="center"/>
        </w:trPr>
        <w:tc>
          <w:tcPr>
            <w:tcW w:w="1950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326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Indikator/parametar</w:t>
            </w:r>
          </w:p>
        </w:tc>
        <w:tc>
          <w:tcPr>
            <w:tcW w:w="3650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Kratki opis</w:t>
            </w:r>
          </w:p>
        </w:tc>
      </w:tr>
      <w:tr w:rsidR="0094611F" w:rsidRPr="0094611F" w:rsidTr="00FA1E78">
        <w:trPr>
          <w:jc w:val="center"/>
        </w:trPr>
        <w:tc>
          <w:tcPr>
            <w:tcW w:w="19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9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19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Napomena: U slučaju primjene jednakovrijednih parametara tablice iz ovog poglavlja odgovarajuće primijeniti na iste.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Detaljna analiza postrojenja u odnosu na NRT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(Napomena: ovo poglavlje koristi se i kod razmatranja uvjeta dozvole temeljem članka 115. Zakona o zaštiti okoliša)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20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Popis korištenih RDNRT dokumenata/NRT Zaključaka*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1701"/>
        <w:gridCol w:w="2091"/>
      </w:tblGrid>
      <w:tr w:rsidR="0094611F" w:rsidRPr="0094611F" w:rsidTr="00FA1E78">
        <w:trPr>
          <w:jc w:val="center"/>
        </w:trPr>
        <w:tc>
          <w:tcPr>
            <w:tcW w:w="5069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Prema poglavljima o NRT RDNRT dokumenta/ NRT Zaključak</w:t>
            </w:r>
          </w:p>
        </w:tc>
        <w:tc>
          <w:tcPr>
            <w:tcW w:w="170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Kratica</w:t>
            </w:r>
          </w:p>
        </w:tc>
        <w:tc>
          <w:tcPr>
            <w:tcW w:w="2091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Objavljen (datum)</w:t>
            </w:r>
          </w:p>
        </w:tc>
      </w:tr>
      <w:tr w:rsidR="0094611F" w:rsidRPr="0094611F" w:rsidTr="00FA1E78">
        <w:trPr>
          <w:jc w:val="center"/>
        </w:trPr>
        <w:tc>
          <w:tcPr>
            <w:tcW w:w="506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Za glavnu djelatnost sukladno Prilogu 1</w:t>
            </w: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06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Za ostale djelatnosti sukladno Prilogu 1</w:t>
            </w: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12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 za djelatnosti koje nisu pokrivene RDNRT dokumentom/NRT Zaključkom/ NRT poglavljem potrebno je navesti druge odgovarajuće dokumente na kojima se mjere temelje (ovdje ne uključivati kriterije iz Priloga III.)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20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9461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Usporedba sa zahtjevima NRT *</w:t>
      </w:r>
      <w:r w:rsidRPr="0094611F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,</w:t>
      </w:r>
      <w:r w:rsidRPr="0094611F">
        <w:rPr>
          <w:rFonts w:ascii="Times New Roman" w:eastAsia="Calibri" w:hAnsi="Times New Roman" w:cs="Times New Roman"/>
          <w:b/>
          <w:sz w:val="24"/>
          <w:szCs w:val="24"/>
        </w:rPr>
        <w:t xml:space="preserve"> **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567"/>
        <w:gridCol w:w="992"/>
        <w:gridCol w:w="1240"/>
        <w:gridCol w:w="992"/>
        <w:gridCol w:w="585"/>
        <w:gridCol w:w="585"/>
        <w:gridCol w:w="3152"/>
      </w:tblGrid>
      <w:tr w:rsidR="0094611F" w:rsidRPr="0094611F" w:rsidTr="00FA1E78">
        <w:trPr>
          <w:cantSplit/>
          <w:trHeight w:val="5321"/>
          <w:tblHeader/>
          <w:jc w:val="center"/>
        </w:trPr>
        <w:tc>
          <w:tcPr>
            <w:tcW w:w="745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Poglavlje o NRT-u u RDNRT dokumentu/NRT Zaključak</w:t>
            </w:r>
          </w:p>
        </w:tc>
        <w:tc>
          <w:tcPr>
            <w:tcW w:w="567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tehnike NRT</w:t>
            </w:r>
          </w:p>
        </w:tc>
        <w:tc>
          <w:tcPr>
            <w:tcW w:w="992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NRT prema poglavljima o NRT RDNRT dokumenta/NRT Zaključka (navesti NRT iz Poglavlja/Zaključka)</w:t>
            </w:r>
          </w:p>
        </w:tc>
        <w:tc>
          <w:tcPr>
            <w:tcW w:w="1240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NRT prema poglavljima o NRT RDNRT dokumenta/NRT Zaključka (navesti što konkretniji opis mjera kojim se pokazuje usklađenost mjere sa zahtjevima Poglavlja ili Zaključka o NRT-u)</w:t>
            </w:r>
          </w:p>
        </w:tc>
        <w:tc>
          <w:tcPr>
            <w:tcW w:w="992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Tekuća/planirana primjena u postrojenju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*****  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 ovoj rubrici navode se i tehnike za strože zahtjeve, ako se to traži)</w:t>
            </w:r>
          </w:p>
        </w:tc>
        <w:tc>
          <w:tcPr>
            <w:tcW w:w="1170" w:type="dxa"/>
            <w:gridSpan w:val="2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Usklađenost***</w:t>
            </w:r>
          </w:p>
        </w:tc>
        <w:tc>
          <w:tcPr>
            <w:tcW w:w="3152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Strože uvjete kakvoće okoliša</w:t>
            </w:r>
          </w:p>
          <w:p w:rsidR="0094611F" w:rsidRPr="0094611F" w:rsidRDefault="0094611F" w:rsidP="00946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ako se traže (obrazložiti procjenom utjecaja na okoliš**** ili prihvatljivosti koja se istovremeno provodi u postupku okolišne dozvole).</w:t>
            </w:r>
          </w:p>
          <w:p w:rsidR="0094611F" w:rsidRPr="0094611F" w:rsidRDefault="0094611F" w:rsidP="00946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Opravdanost (obrazloženje) za nesukladnost prema poglavljima ili Zaključcima o NRT-u, ako neusklađenost postoji. Obrazloženje primijenjenih kriterija ako je određivanje NRT-a provedeno prema kriterijima iz Priloga III. Uredbe.</w:t>
            </w:r>
          </w:p>
          <w:p w:rsidR="0094611F" w:rsidRPr="0094611F" w:rsidRDefault="0094611F" w:rsidP="009461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Plan za poduzimanje mjera i vremenski okvir za usklađivanje s NRT iz Poglavlja, Zaključaka ili s kriterijima o NRT-u, ako  neusklađenost postoji.</w:t>
            </w:r>
          </w:p>
        </w:tc>
      </w:tr>
      <w:tr w:rsidR="0094611F" w:rsidRPr="0094611F" w:rsidTr="00FA1E78">
        <w:trPr>
          <w:trHeight w:val="418"/>
          <w:jc w:val="center"/>
        </w:trPr>
        <w:tc>
          <w:tcPr>
            <w:tcW w:w="745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585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152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74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74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74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* za djelatnost odlaganja/skladištenja otpada potrebno je navesti mjere konstrukcije i upravljanja odlagališta/skladišta kojima se sprječavaju emisije iz djelatnosti, uključujući i potencijalne emisije, kao i mjere za sprečavanje odlaganja/skladištenja neodgovarajućeg otpada </w:t>
      </w:r>
    </w:p>
    <w:p w:rsidR="0094611F" w:rsidRPr="0094611F" w:rsidRDefault="0094611F" w:rsidP="0094611F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** ako se za uspoređivanje sa zahtjevima NRT-a primjenjuje smjernice iz članka 33. Uredbe, tada ih je potrebno primjenjivati zajedno s kriterijima iz članka 112. st.</w:t>
      </w:r>
      <w:r w:rsidR="008A2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611F">
        <w:rPr>
          <w:rFonts w:ascii="Times New Roman" w:eastAsia="Calibri" w:hAnsi="Times New Roman" w:cs="Times New Roman"/>
          <w:sz w:val="24"/>
          <w:szCs w:val="24"/>
        </w:rPr>
        <w:t>3. Zakona o zaštiti okoliša</w:t>
      </w:r>
    </w:p>
    <w:p w:rsidR="0094611F" w:rsidRPr="0094611F" w:rsidRDefault="0094611F" w:rsidP="0094611F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*** usklađenje (usklađenost) je proces postizanja zahtjeva primjene NRT-a uvođenjem odgovarajućih mjera i tehnika </w:t>
      </w:r>
    </w:p>
    <w:p w:rsidR="0094611F" w:rsidRPr="0094611F" w:rsidRDefault="0094611F" w:rsidP="0094611F">
      <w:pPr>
        <w:spacing w:after="12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**** kada je za postrojenje provedena procjena utjecaja zahvata na okoliš, tablice iz poglavlja H. moraju sadržavati i osvrt na primjenu mjera koje su određene u procjeni utjecaja zahvata na okoliš. Mjere iz procjene utjecaja na okoliš se mogu predlagati kao uvjeti primjenom kriterija iz Priloga III. Uredbe.</w:t>
      </w:r>
    </w:p>
    <w:p w:rsidR="0094611F" w:rsidRPr="0094611F" w:rsidRDefault="0094611F" w:rsidP="0094611F">
      <w:pPr>
        <w:spacing w:after="12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***** planirane tehnike se moraju predložiti ako postojeće tehnike ne zadovoljavaju, a u skladu sa zahtjevima postupka izdavanja okolišne dozvole i u rokovima koje se u okolišnoj dozvoli mogu propisati sukladno propisu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20"/>
        </w:numPr>
        <w:spacing w:after="120" w:line="240" w:lineRule="auto"/>
        <w:ind w:left="426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9461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Analiza pokazatelja emisija postrojenja sa zahtjevima NRT*</w:t>
      </w:r>
    </w:p>
    <w:p w:rsidR="0094611F" w:rsidRPr="0094611F" w:rsidRDefault="0094611F" w:rsidP="0094611F">
      <w:pPr>
        <w:numPr>
          <w:ilvl w:val="1"/>
          <w:numId w:val="20"/>
        </w:numPr>
        <w:spacing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 Emisije u zrak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708"/>
        <w:gridCol w:w="1134"/>
        <w:gridCol w:w="1276"/>
        <w:gridCol w:w="709"/>
        <w:gridCol w:w="569"/>
        <w:gridCol w:w="567"/>
        <w:gridCol w:w="3240"/>
        <w:gridCol w:w="6"/>
      </w:tblGrid>
      <w:tr w:rsidR="0094611F" w:rsidRPr="0094611F" w:rsidTr="00FA1E78">
        <w:trPr>
          <w:gridAfter w:val="1"/>
          <w:wAfter w:w="6" w:type="dxa"/>
          <w:cantSplit/>
          <w:trHeight w:val="6549"/>
          <w:jc w:val="center"/>
        </w:trPr>
        <w:tc>
          <w:tcPr>
            <w:tcW w:w="651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Poglavlje o NRT-u u RDNRT dokumentu/NRT Zaključak</w:t>
            </w:r>
          </w:p>
        </w:tc>
        <w:tc>
          <w:tcPr>
            <w:tcW w:w="708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tehnike NRT</w:t>
            </w:r>
          </w:p>
        </w:tc>
        <w:tc>
          <w:tcPr>
            <w:tcW w:w="1134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Vrijednosti emisija povezane s NRT-om ili vrijednosti jednakovrijednih parametara (ovo posljednje ako takve vrijednosti postoje u dokumentima o NRT-u)</w:t>
            </w:r>
          </w:p>
        </w:tc>
        <w:tc>
          <w:tcPr>
            <w:tcW w:w="1276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Postignute**/planirane*** granične vrijednosti emisija (ili vrijednosti jednakovrijednih parametara) prema ispustima (koristiti oznake ispusta iz Zahtjeva)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 ovoj rubrici navode se i vrijednosti emisija za strože zahtjeve, ako se to traži)</w:t>
            </w:r>
          </w:p>
        </w:tc>
        <w:tc>
          <w:tcPr>
            <w:tcW w:w="709" w:type="dxa"/>
            <w:vMerge w:val="restart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GVE prema nacionalnom zakonodavstvu</w:t>
            </w:r>
          </w:p>
        </w:tc>
        <w:tc>
          <w:tcPr>
            <w:tcW w:w="1134" w:type="dxa"/>
            <w:gridSpan w:val="2"/>
            <w:shd w:val="clear" w:color="auto" w:fill="D9D9D9"/>
            <w:textDirection w:val="btLr"/>
          </w:tcPr>
          <w:p w:rsidR="0094611F" w:rsidRPr="0094611F" w:rsidRDefault="0094611F" w:rsidP="0094611F">
            <w:pPr>
              <w:spacing w:before="40" w:after="4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611F" w:rsidRPr="0094611F" w:rsidRDefault="0094611F" w:rsidP="0094611F">
            <w:pPr>
              <w:spacing w:before="40" w:after="4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Usklađenost</w:t>
            </w:r>
          </w:p>
          <w:p w:rsidR="0094611F" w:rsidRPr="0094611F" w:rsidRDefault="0094611F" w:rsidP="0094611F">
            <w:pPr>
              <w:spacing w:before="40" w:after="4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Strože uvjete kakvoće okoliša ako se traže (obrazložiti procjenom utjecaja na okoliš ili prihvatljivosti koja se istovremeno provodi u postupku okolišne dozvole) Opravdanost (obrazloženje) razlike između razine emisije pri korištenju NRT-a i postignutih/predloženih vrijednosti emisija, ako postoji razlika.</w:t>
            </w:r>
          </w:p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Plan za poduzimanje mjera i vremenski okvir za postizanje graničnih vrijednosti jednakih onima pri kojima se koristi NRT ako je potrebno postići usklađenost.</w:t>
            </w:r>
          </w:p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 slučaju primjene jednakovrijednih parametara potrebno je pokazati kakva je korelacija između vrijednosti emisija pri korištenju NRT-a i vrijednosti jednakovrijednih parametara</w:t>
            </w:r>
          </w:p>
        </w:tc>
      </w:tr>
      <w:tr w:rsidR="0094611F" w:rsidRPr="0094611F" w:rsidTr="00FA1E78">
        <w:trPr>
          <w:gridAfter w:val="1"/>
          <w:wAfter w:w="6" w:type="dxa"/>
          <w:trHeight w:val="60"/>
          <w:jc w:val="center"/>
        </w:trPr>
        <w:tc>
          <w:tcPr>
            <w:tcW w:w="651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567" w:type="dxa"/>
            <w:shd w:val="clear" w:color="auto" w:fill="D9D9D9"/>
          </w:tcPr>
          <w:p w:rsidR="0094611F" w:rsidRPr="0094611F" w:rsidRDefault="0094611F" w:rsidP="0094611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3241" w:type="dxa"/>
            <w:vMerge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5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5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51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 kod davanja obrazloženja u 7. stupcu tablice odgovarajuće koristiti i ostale zahtjeve/preporuke iz tablice H.2. Usporedba s NRT-om</w:t>
      </w:r>
    </w:p>
    <w:p w:rsidR="0094611F" w:rsidRPr="0094611F" w:rsidRDefault="0094611F" w:rsidP="0094611F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** postignute vrijednosti navode se ako su u granicama razina emisija povezane s NRT-om i ako se ne predlaže njihova promjena. Ako postignute emisije ne zadovoljavaju ili ako ih se planira promijeniti, navode se planirane emisije.</w:t>
      </w:r>
    </w:p>
    <w:p w:rsidR="0094611F" w:rsidRPr="0094611F" w:rsidRDefault="0094611F" w:rsidP="0094611F">
      <w:pPr>
        <w:spacing w:after="120" w:line="240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*** planirane emisije se moraju predložiti u skladu sa zahtjevima postupka izdavanja okolišne dozvole i u rokovima koje se u okolišnoj dozvoli mogu propisati sukladno propisu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20"/>
        </w:numPr>
        <w:spacing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 Emisije u vode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Napomena: primjereno koristite tablicu iz točke 1.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1"/>
          <w:numId w:val="20"/>
        </w:numPr>
        <w:spacing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 Emisije u tlo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Napomena: primjereno koristite tablicu iz točke 1.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12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9461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Popis mjera koje je potrebno poduzeti nakon prestanka rada postrojenja, u svrhu sprječavanja rizika od onečišćenja ili izbjegavanja prijetnji za ljudsko zdravlje i sanacije lokacije postrojenja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94611F" w:rsidRPr="0094611F" w:rsidTr="00FA1E78">
        <w:trPr>
          <w:jc w:val="center"/>
        </w:trPr>
        <w:tc>
          <w:tcPr>
            <w:tcW w:w="8839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Popis mjera koje je potrebno poduzeti nakon prestanka rada postrojenja </w:t>
            </w:r>
          </w:p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 programa stavljanja postrojenja izvan pogona ili prijedlog pripreme za navedeni ili sličan program</w:t>
            </w:r>
          </w:p>
        </w:tc>
      </w:tr>
      <w:tr w:rsidR="0094611F" w:rsidRPr="0094611F" w:rsidTr="00FA1E78">
        <w:trPr>
          <w:jc w:val="center"/>
        </w:trPr>
        <w:tc>
          <w:tcPr>
            <w:tcW w:w="883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839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Rezultati ispitivanja lokacije u odnosu na postojeća onečišćenja tla i podzemnih voda iz samog postrojenja, ili prijedlog za provedbom takvog ispitivanja, i prijedlog vremenskog okvira (podaci o ispitivanjima stanja tla i podzemnih voda iz temeljnog izvješća kao Prilog, ako postoji obveza izrade temeljnog izvješća)</w:t>
            </w:r>
          </w:p>
        </w:tc>
      </w:tr>
      <w:tr w:rsidR="0094611F" w:rsidRPr="0094611F" w:rsidTr="00FA1E78">
        <w:trPr>
          <w:jc w:val="center"/>
        </w:trPr>
        <w:tc>
          <w:tcPr>
            <w:tcW w:w="8839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120" w:line="240" w:lineRule="auto"/>
        <w:ind w:left="283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Identificiranje sudionika u procesu i ostalih dionika za koje operater koji upravlja postrojenjem zna kako bi bili izloženi štetnim učincima ukoliko isti postoje ili novo postrojenje ima prekogranični utjecaj</w:t>
      </w:r>
    </w:p>
    <w:p w:rsidR="0094611F" w:rsidRPr="0094611F" w:rsidRDefault="0094611F" w:rsidP="0094611F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Popuniti isključivo u slučaju postojanja prekograničnog utjecaja!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94611F" w:rsidRPr="0094611F" w:rsidTr="00FA1E78">
        <w:trPr>
          <w:jc w:val="center"/>
        </w:trPr>
        <w:tc>
          <w:tcPr>
            <w:tcW w:w="8820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Popis sudionika</w:t>
            </w:r>
          </w:p>
        </w:tc>
      </w:tr>
      <w:tr w:rsidR="0094611F" w:rsidRPr="0094611F" w:rsidTr="00FA1E78">
        <w:trPr>
          <w:jc w:val="center"/>
        </w:trPr>
        <w:tc>
          <w:tcPr>
            <w:tcW w:w="882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82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882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9461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Izjava</w:t>
      </w:r>
    </w:p>
    <w:p w:rsidR="0094611F" w:rsidRPr="0094611F" w:rsidRDefault="0094611F" w:rsidP="004671E5">
      <w:pPr>
        <w:spacing w:after="20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Ovime dajem izjavu nakon što je pripremljen ovaj Zahtjev za izdavanjem okolišne/izmijenjene dozvole. Ovime potvrđujem preciznost, točnost i cjelovitost podataka. Ovim potvrđujem da su mjere i tehnike koje su predložene u Zahtjevu u skladu s propisima Republike Hrvatske ili da provodimo potrebne aktivnosti radi usklađivanja s tim propisima te da smo upoznati s time da se u slučaju poduzimanja radnji tijela zbog toga što su mjere i tehnika iz Zahtjeva u suprotnosti s ostalim propisima Republike Hrvatske, mogu poduzeti i mjere po propisima o okolišnoj dozvoli propisane za slučaj neusklađenosti s uvjetima okolišne dozvole, ukoliko je takvim radnjama dovedena u pitanje primjena mjera i uvjeta iz okolišne dozvole. Tijelu koje izdaje dozvolu ili tijelima lokalne samouprave dozvoljava se ustupanje kopije ovog Zahtjeva ili njegovog dijela trećim osobama.</w:t>
      </w:r>
    </w:p>
    <w:p w:rsidR="0094611F" w:rsidRPr="0094611F" w:rsidRDefault="0094611F" w:rsidP="009461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Potpis:                                                                       Datum: ___________________ 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(Predstavnik operatera) 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Ime i prezime potpisnika: __________________ </w:t>
      </w:r>
    </w:p>
    <w:p w:rsidR="0094611F" w:rsidRPr="0094611F" w:rsidRDefault="0094611F" w:rsidP="009461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Pozicija u postrojenju: __________________ </w:t>
      </w:r>
    </w:p>
    <w:p w:rsidR="0094611F" w:rsidRPr="0094611F" w:rsidRDefault="0094611F" w:rsidP="009461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611F" w:rsidRPr="0094611F" w:rsidRDefault="0094611F" w:rsidP="009461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Potpis:                                                                       Datum: ___________________</w:t>
      </w:r>
    </w:p>
    <w:p w:rsidR="0094611F" w:rsidRPr="0094611F" w:rsidRDefault="0094611F" w:rsidP="0094611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(Predstavnik ovlaštenika) </w:t>
      </w:r>
    </w:p>
    <w:p w:rsidR="0094611F" w:rsidRPr="0094611F" w:rsidRDefault="0094611F" w:rsidP="009461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 xml:space="preserve">Ime i prezime potpisnika: __________________ </w:t>
      </w:r>
    </w:p>
    <w:p w:rsidR="0094611F" w:rsidRPr="0094611F" w:rsidRDefault="0094611F" w:rsidP="009461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Pozicija u pravnoj osobi: __________________</w:t>
      </w:r>
    </w:p>
    <w:p w:rsidR="0094611F" w:rsidRPr="0094611F" w:rsidRDefault="0094611F" w:rsidP="0094611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1F" w:rsidRPr="0094611F" w:rsidRDefault="0094611F" w:rsidP="0094611F">
      <w:pPr>
        <w:numPr>
          <w:ilvl w:val="0"/>
          <w:numId w:val="12"/>
        </w:numPr>
        <w:spacing w:after="200" w:line="276" w:lineRule="auto"/>
        <w:ind w:left="426" w:hanging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Skraćenice i simboli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145"/>
      </w:tblGrid>
      <w:tr w:rsidR="0094611F" w:rsidRPr="0094611F" w:rsidTr="00FA1E78">
        <w:trPr>
          <w:jc w:val="center"/>
        </w:trPr>
        <w:tc>
          <w:tcPr>
            <w:tcW w:w="269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Skraćenice/simboli</w:t>
            </w:r>
          </w:p>
        </w:tc>
        <w:tc>
          <w:tcPr>
            <w:tcW w:w="6145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Opis</w:t>
            </w:r>
          </w:p>
        </w:tc>
      </w:tr>
      <w:tr w:rsidR="0094611F" w:rsidRPr="0094611F" w:rsidTr="00FA1E78">
        <w:trPr>
          <w:jc w:val="center"/>
        </w:trPr>
        <w:tc>
          <w:tcPr>
            <w:tcW w:w="269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269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269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5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t>M. Prilozi*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50"/>
        <w:gridCol w:w="1701"/>
        <w:gridCol w:w="1701"/>
        <w:gridCol w:w="284"/>
        <w:gridCol w:w="1134"/>
        <w:gridCol w:w="430"/>
        <w:gridCol w:w="1327"/>
        <w:gridCol w:w="896"/>
      </w:tblGrid>
      <w:tr w:rsidR="0094611F" w:rsidRPr="0094611F" w:rsidTr="00FA1E78">
        <w:trPr>
          <w:jc w:val="center"/>
        </w:trPr>
        <w:tc>
          <w:tcPr>
            <w:tcW w:w="533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D9D9D9"/>
          </w:tcPr>
          <w:p w:rsidR="0094611F" w:rsidRPr="0094611F" w:rsidRDefault="0094611F" w:rsidP="0094611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Popis priloga</w:t>
            </w:r>
          </w:p>
        </w:tc>
        <w:tc>
          <w:tcPr>
            <w:tcW w:w="896" w:type="dxa"/>
            <w:shd w:val="clear" w:color="auto" w:fill="D9D9D9"/>
          </w:tcPr>
          <w:p w:rsidR="0094611F" w:rsidRPr="0094611F" w:rsidRDefault="0094611F" w:rsidP="009461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priloga</w:t>
            </w: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Ne-tehnički sažetak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Izvadak iz sudskog registra za pravne osobe, izvadak iz registra obrtnika za fizičke osobe – obrtnike ili izvadak iz Upisnika OPG za fizičke osobe – farmere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Izvadak iz katastra i gruntovnice za područje na kojem je smješteno postrojenje, za koje se traži izdavanje dozvole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Popis osnovnih podataka o svim dozvolama za rad u sljedećem formatu: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Broj </w:t>
            </w: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Naziv dozvole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Datum izdavanja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dozvole</w:t>
            </w:r>
          </w:p>
        </w:tc>
        <w:tc>
          <w:tcPr>
            <w:tcW w:w="132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Nije izdana</w:t>
            </w:r>
          </w:p>
        </w:tc>
        <w:tc>
          <w:tcPr>
            <w:tcW w:w="896" w:type="dxa"/>
            <w:vMerge w:val="restart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8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Odluke i mišljenja o sastavnicama okoliša izdanim prije podnošenja Zahtjeva</w:t>
            </w: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Tip suglasnosti, dozvole, odluke, i sl., Nadležno tijelo za izdavanje</w:t>
            </w: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Datum izdavanja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Vrijedi do datuma</w:t>
            </w:r>
          </w:p>
        </w:tc>
        <w:tc>
          <w:tcPr>
            <w:tcW w:w="175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 dokumenta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Izvadak iz Ekološke mreže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Orto</w:t>
            </w:r>
            <w:proofErr w:type="spellEnd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-foto karta s prikazom lokacije postrojenja i područja koje ga okružuje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Tlocrt/dijagram toka postrojenja s označenim zgradama i točkama emisije i/ili dijagram toka procesa s označenim točkama emisije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Dijagram toka/tehnološka shema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Pregledna situacija (geodetska snimka) internog sustava odvodnje otpadnih voda (s prikazom svih građevina za odvodnju i obradu otpadnih voda i mjestima ispuštanja)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Plan rada i održavanja vodnih građevina za odvodnju i uređaja pročišćavanje otpadnih voda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Operativni plan mjera za slučaj izvanrednih i iznenadnih onečišćenja voda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Pravilnik o zbrinjavanju svih vrsta otpada iz tehnološkog procesa i mulja iz procesa pročišćavanja otpadnih voda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Potvrda o sukladnosti građevine s tehničkim zahtjevima za građevine interne odvodnje i pročišćavanja otpadnih voda (</w:t>
            </w:r>
            <w:proofErr w:type="spellStart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vodonepropusnost</w:t>
            </w:r>
            <w:proofErr w:type="spellEnd"/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, strukturalna stabilnost i funkcionalnost)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Ukoliko primjenjivo, ugovor s javnim isporučiteljem vodne usluge o prihvatljivosti ispuštanja GV određenih opasnih tvari u otpadnim vodama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Ugovor s ostalim pravnim subjektima/osobama za primjenu stajskog gnoja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Ugovor s drugim pravnim subjektom za obradu stajskog gnoja izvan lokacije</w:t>
            </w: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23" w:type="dxa"/>
            <w:gridSpan w:val="8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Ostali priloženi dokumenti pripremljeni za potrebe podnošenja Zahtjeva</w:t>
            </w: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533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7" w:type="dxa"/>
            <w:gridSpan w:val="7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611F" w:rsidRPr="0094611F" w:rsidRDefault="0094611F" w:rsidP="0094611F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* Napomena: osim ne-tehničkog sažetka operater nije obvezan dostaviti sve navedene priloge, već one koji se konkretno mogu primijeniti na Zahtjev ili su važni za odlučivanje po Zahtjevu. Tijekom postupka nadležna tijela i/ili osobe s javnim ovlastima mogu tražiti dostavu priloga koje smatraju potrebnim za davanje mišljenja.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611F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94611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N. Prijedlog mjera i uvjeta za dobivanje dozvole – neobavezno</w:t>
      </w:r>
    </w:p>
    <w:p w:rsidR="0094611F" w:rsidRPr="0094611F" w:rsidRDefault="0094611F" w:rsidP="0094611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94611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4611F">
        <w:rPr>
          <w:rFonts w:ascii="Times New Roman" w:eastAsia="Calibri" w:hAnsi="Times New Roman" w:cs="Times New Roman"/>
          <w:sz w:val="24"/>
          <w:szCs w:val="24"/>
        </w:rPr>
        <w:t>Procesne tehnike (s utvrđenim uobičajenim i manje uobičajenim uvjetima rada) - uključuje mjere i tehnike glavne i ostalih aktivnosti, pod brojem Priloga I. Uredbe, te povezanih aktivnosti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2. Preventivne i kontrolne tehnike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2.1. Sustav upravljanja okolišem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2.2. Kontrola i nadzor procesa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2.3. Sprečavanje emisija u okoliš (zrak, vode, tlo, buka….)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3. Gospodarenje otpadom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4. Praćenje emisija u okoliš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5. Neredoviti uvjeti rada i sprečavanje akcidenata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6. Način uklanjanja postrojenja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7. Granične vrijednosti emisija (zrak, vode, tlo, buka….)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8. Uvjeti izvan postrojenja (ukoliko se zahtijeva)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9. Obveze informiranja javnosti i nadležnih tijela</w:t>
      </w:r>
    </w:p>
    <w:p w:rsidR="0094611F" w:rsidRPr="0094611F" w:rsidRDefault="0094611F" w:rsidP="0094611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4611F">
        <w:rPr>
          <w:rFonts w:ascii="Times New Roman" w:eastAsia="Calibri" w:hAnsi="Times New Roman" w:cs="Times New Roman"/>
          <w:sz w:val="24"/>
          <w:szCs w:val="24"/>
        </w:rPr>
        <w:t>10. Tablica povezivanja predloženih mjera ili tehnika s NRT-om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254"/>
        <w:gridCol w:w="4014"/>
      </w:tblGrid>
      <w:tr w:rsidR="0094611F" w:rsidRPr="0094611F" w:rsidTr="00FA1E78">
        <w:trPr>
          <w:jc w:val="center"/>
        </w:trPr>
        <w:tc>
          <w:tcPr>
            <w:tcW w:w="67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425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Mjera ili tehnika</w:t>
            </w:r>
          </w:p>
        </w:tc>
        <w:tc>
          <w:tcPr>
            <w:tcW w:w="4014" w:type="dxa"/>
            <w:shd w:val="clear" w:color="auto" w:fill="D9D9D9"/>
          </w:tcPr>
          <w:p w:rsidR="0094611F" w:rsidRPr="0094611F" w:rsidRDefault="0094611F" w:rsidP="0094611F">
            <w:pP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11F">
              <w:rPr>
                <w:rFonts w:ascii="Times New Roman" w:eastAsia="Calibri" w:hAnsi="Times New Roman" w:cs="Times New Roman"/>
                <w:sz w:val="24"/>
                <w:szCs w:val="24"/>
              </w:rPr>
              <w:t>Poglavlje o NRT-u u RDNRT dokumentu/NRT zaključku, kriteriji, stroži zahtjevi</w:t>
            </w:r>
          </w:p>
        </w:tc>
      </w:tr>
      <w:tr w:rsidR="0094611F" w:rsidRPr="0094611F" w:rsidTr="00FA1E78">
        <w:trPr>
          <w:jc w:val="center"/>
        </w:trPr>
        <w:tc>
          <w:tcPr>
            <w:tcW w:w="67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611F" w:rsidRPr="0094611F" w:rsidTr="00FA1E78">
        <w:trPr>
          <w:jc w:val="center"/>
        </w:trPr>
        <w:tc>
          <w:tcPr>
            <w:tcW w:w="67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shd w:val="clear" w:color="auto" w:fill="auto"/>
          </w:tcPr>
          <w:p w:rsidR="0094611F" w:rsidRPr="0094611F" w:rsidRDefault="0094611F" w:rsidP="0094611F">
            <w:pPr>
              <w:spacing w:before="40" w:after="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3140" w:rsidRDefault="00CC3140"/>
    <w:sectPr w:rsidR="00CC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00"/>
    <w:multiLevelType w:val="hybridMultilevel"/>
    <w:tmpl w:val="999EC3A0"/>
    <w:lvl w:ilvl="0" w:tplc="041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2258C6"/>
    <w:multiLevelType w:val="multilevel"/>
    <w:tmpl w:val="C6B6C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870628"/>
    <w:multiLevelType w:val="hybridMultilevel"/>
    <w:tmpl w:val="403224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100C1"/>
    <w:multiLevelType w:val="multilevel"/>
    <w:tmpl w:val="442C9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AAC213E"/>
    <w:multiLevelType w:val="hybridMultilevel"/>
    <w:tmpl w:val="B978B1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D1AFE"/>
    <w:multiLevelType w:val="hybridMultilevel"/>
    <w:tmpl w:val="F65AA2D8"/>
    <w:lvl w:ilvl="0" w:tplc="6BA293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3460"/>
    <w:multiLevelType w:val="hybridMultilevel"/>
    <w:tmpl w:val="4AA29150"/>
    <w:lvl w:ilvl="0" w:tplc="B8A080C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C52C4"/>
    <w:multiLevelType w:val="multilevel"/>
    <w:tmpl w:val="C0C6F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2D10FC8"/>
    <w:multiLevelType w:val="multilevel"/>
    <w:tmpl w:val="1952D0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5134D5"/>
    <w:multiLevelType w:val="multilevel"/>
    <w:tmpl w:val="13F4B65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 w15:restartNumberingAfterBreak="0">
    <w:nsid w:val="194B7E57"/>
    <w:multiLevelType w:val="hybridMultilevel"/>
    <w:tmpl w:val="54220F5A"/>
    <w:lvl w:ilvl="0" w:tplc="16DEB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2008F0"/>
    <w:multiLevelType w:val="multilevel"/>
    <w:tmpl w:val="1304FC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12" w15:restartNumberingAfterBreak="0">
    <w:nsid w:val="27A940D7"/>
    <w:multiLevelType w:val="multilevel"/>
    <w:tmpl w:val="795634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8B31745"/>
    <w:multiLevelType w:val="hybridMultilevel"/>
    <w:tmpl w:val="1BE80C9A"/>
    <w:lvl w:ilvl="0" w:tplc="541C1CFA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9D20863"/>
    <w:multiLevelType w:val="hybridMultilevel"/>
    <w:tmpl w:val="22764D9A"/>
    <w:lvl w:ilvl="0" w:tplc="E53A6C7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51804"/>
    <w:multiLevelType w:val="multilevel"/>
    <w:tmpl w:val="8E6C68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16" w15:restartNumberingAfterBreak="0">
    <w:nsid w:val="2BFF1D2B"/>
    <w:multiLevelType w:val="multilevel"/>
    <w:tmpl w:val="62C0D5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DF4229F"/>
    <w:multiLevelType w:val="hybridMultilevel"/>
    <w:tmpl w:val="136A25A6"/>
    <w:lvl w:ilvl="0" w:tplc="D4A41A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076B6"/>
    <w:multiLevelType w:val="hybridMultilevel"/>
    <w:tmpl w:val="9058F7F6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93EE9"/>
    <w:multiLevelType w:val="hybridMultilevel"/>
    <w:tmpl w:val="784676B6"/>
    <w:lvl w:ilvl="0" w:tplc="1F6601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744FA"/>
    <w:multiLevelType w:val="hybridMultilevel"/>
    <w:tmpl w:val="1D0833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0E10"/>
    <w:multiLevelType w:val="hybridMultilevel"/>
    <w:tmpl w:val="BCCA1880"/>
    <w:lvl w:ilvl="0" w:tplc="3D683284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312020"/>
    <w:multiLevelType w:val="multilevel"/>
    <w:tmpl w:val="78D60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 w15:restartNumberingAfterBreak="0">
    <w:nsid w:val="3B294855"/>
    <w:multiLevelType w:val="hybridMultilevel"/>
    <w:tmpl w:val="E5547B00"/>
    <w:lvl w:ilvl="0" w:tplc="564ABF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109D9"/>
    <w:multiLevelType w:val="hybridMultilevel"/>
    <w:tmpl w:val="58C4AD7C"/>
    <w:lvl w:ilvl="0" w:tplc="6DD4D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FA5105"/>
    <w:multiLevelType w:val="multilevel"/>
    <w:tmpl w:val="7B504D3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 w15:restartNumberingAfterBreak="0">
    <w:nsid w:val="3E2F401E"/>
    <w:multiLevelType w:val="hybridMultilevel"/>
    <w:tmpl w:val="9AAE6CEC"/>
    <w:lvl w:ilvl="0" w:tplc="857A2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E3EEE"/>
    <w:multiLevelType w:val="hybridMultilevel"/>
    <w:tmpl w:val="ABC08BC2"/>
    <w:lvl w:ilvl="0" w:tplc="041A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134A70"/>
    <w:multiLevelType w:val="hybridMultilevel"/>
    <w:tmpl w:val="C9F2D02A"/>
    <w:lvl w:ilvl="0" w:tplc="343E90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00561"/>
    <w:multiLevelType w:val="hybridMultilevel"/>
    <w:tmpl w:val="97587310"/>
    <w:lvl w:ilvl="0" w:tplc="041A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A71CF"/>
    <w:multiLevelType w:val="hybridMultilevel"/>
    <w:tmpl w:val="E356E9B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71515"/>
    <w:multiLevelType w:val="multilevel"/>
    <w:tmpl w:val="71FC41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2" w15:restartNumberingAfterBreak="0">
    <w:nsid w:val="52E84B72"/>
    <w:multiLevelType w:val="multilevel"/>
    <w:tmpl w:val="5BD6B9C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33" w15:restartNumberingAfterBreak="0">
    <w:nsid w:val="56815CEE"/>
    <w:multiLevelType w:val="hybridMultilevel"/>
    <w:tmpl w:val="3CD2944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768D9"/>
    <w:multiLevelType w:val="hybridMultilevel"/>
    <w:tmpl w:val="3A7861FA"/>
    <w:lvl w:ilvl="0" w:tplc="FA5C6376">
      <w:start w:val="13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A5219"/>
    <w:multiLevelType w:val="hybridMultilevel"/>
    <w:tmpl w:val="7A0CC56E"/>
    <w:lvl w:ilvl="0" w:tplc="DF5C4DD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B6E49B1"/>
    <w:multiLevelType w:val="multilevel"/>
    <w:tmpl w:val="8E6C68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Times New Roman" w:hint="default"/>
        <w:sz w:val="22"/>
      </w:rPr>
    </w:lvl>
  </w:abstractNum>
  <w:abstractNum w:abstractNumId="37" w15:restartNumberingAfterBreak="0">
    <w:nsid w:val="5DFB1DD6"/>
    <w:multiLevelType w:val="multilevel"/>
    <w:tmpl w:val="8BC23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8" w15:restartNumberingAfterBreak="0">
    <w:nsid w:val="5ED737DC"/>
    <w:multiLevelType w:val="multilevel"/>
    <w:tmpl w:val="4AC854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39" w15:restartNumberingAfterBreak="0">
    <w:nsid w:val="6213316E"/>
    <w:multiLevelType w:val="hybridMultilevel"/>
    <w:tmpl w:val="F4DC35FA"/>
    <w:lvl w:ilvl="0" w:tplc="11C4D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228667A"/>
    <w:multiLevelType w:val="hybridMultilevel"/>
    <w:tmpl w:val="211802D8"/>
    <w:lvl w:ilvl="0" w:tplc="40BAA1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9F7BF7"/>
    <w:multiLevelType w:val="hybridMultilevel"/>
    <w:tmpl w:val="D0829A88"/>
    <w:lvl w:ilvl="0" w:tplc="FDA67B7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B6751"/>
    <w:multiLevelType w:val="hybridMultilevel"/>
    <w:tmpl w:val="DD220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0535D"/>
    <w:multiLevelType w:val="hybridMultilevel"/>
    <w:tmpl w:val="039CF9FC"/>
    <w:lvl w:ilvl="0" w:tplc="11FAF3D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4BA57CA"/>
    <w:multiLevelType w:val="multilevel"/>
    <w:tmpl w:val="B1F0E9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5" w15:restartNumberingAfterBreak="0">
    <w:nsid w:val="765F6EE9"/>
    <w:multiLevelType w:val="hybridMultilevel"/>
    <w:tmpl w:val="11A8A2F2"/>
    <w:lvl w:ilvl="0" w:tplc="A0A8CF8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2057E"/>
    <w:multiLevelType w:val="hybridMultilevel"/>
    <w:tmpl w:val="E550F4B6"/>
    <w:lvl w:ilvl="0" w:tplc="61CC4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8B285C"/>
    <w:multiLevelType w:val="multilevel"/>
    <w:tmpl w:val="EF54279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8" w15:restartNumberingAfterBreak="0">
    <w:nsid w:val="7F135246"/>
    <w:multiLevelType w:val="hybridMultilevel"/>
    <w:tmpl w:val="567C3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5"/>
  </w:num>
  <w:num w:numId="4">
    <w:abstractNumId w:val="26"/>
  </w:num>
  <w:num w:numId="5">
    <w:abstractNumId w:val="28"/>
  </w:num>
  <w:num w:numId="6">
    <w:abstractNumId w:val="14"/>
  </w:num>
  <w:num w:numId="7">
    <w:abstractNumId w:val="46"/>
  </w:num>
  <w:num w:numId="8">
    <w:abstractNumId w:val="23"/>
  </w:num>
  <w:num w:numId="9">
    <w:abstractNumId w:val="41"/>
  </w:num>
  <w:num w:numId="10">
    <w:abstractNumId w:val="43"/>
  </w:num>
  <w:num w:numId="11">
    <w:abstractNumId w:val="35"/>
  </w:num>
  <w:num w:numId="12">
    <w:abstractNumId w:val="18"/>
  </w:num>
  <w:num w:numId="13">
    <w:abstractNumId w:val="24"/>
  </w:num>
  <w:num w:numId="14">
    <w:abstractNumId w:val="9"/>
  </w:num>
  <w:num w:numId="15">
    <w:abstractNumId w:val="44"/>
  </w:num>
  <w:num w:numId="16">
    <w:abstractNumId w:val="3"/>
  </w:num>
  <w:num w:numId="17">
    <w:abstractNumId w:val="47"/>
  </w:num>
  <w:num w:numId="18">
    <w:abstractNumId w:val="10"/>
  </w:num>
  <w:num w:numId="19">
    <w:abstractNumId w:val="37"/>
  </w:num>
  <w:num w:numId="20">
    <w:abstractNumId w:val="22"/>
  </w:num>
  <w:num w:numId="21">
    <w:abstractNumId w:val="15"/>
  </w:num>
  <w:num w:numId="22">
    <w:abstractNumId w:val="36"/>
  </w:num>
  <w:num w:numId="23">
    <w:abstractNumId w:val="0"/>
  </w:num>
  <w:num w:numId="24">
    <w:abstractNumId w:val="32"/>
  </w:num>
  <w:num w:numId="25">
    <w:abstractNumId w:val="1"/>
  </w:num>
  <w:num w:numId="26">
    <w:abstractNumId w:val="16"/>
  </w:num>
  <w:num w:numId="27">
    <w:abstractNumId w:val="8"/>
  </w:num>
  <w:num w:numId="28">
    <w:abstractNumId w:val="7"/>
  </w:num>
  <w:num w:numId="29">
    <w:abstractNumId w:val="12"/>
  </w:num>
  <w:num w:numId="30">
    <w:abstractNumId w:val="31"/>
  </w:num>
  <w:num w:numId="31">
    <w:abstractNumId w:val="11"/>
  </w:num>
  <w:num w:numId="32">
    <w:abstractNumId w:val="27"/>
  </w:num>
  <w:num w:numId="33">
    <w:abstractNumId w:val="29"/>
  </w:num>
  <w:num w:numId="34">
    <w:abstractNumId w:val="30"/>
  </w:num>
  <w:num w:numId="35">
    <w:abstractNumId w:val="4"/>
  </w:num>
  <w:num w:numId="36">
    <w:abstractNumId w:val="20"/>
  </w:num>
  <w:num w:numId="37">
    <w:abstractNumId w:val="2"/>
  </w:num>
  <w:num w:numId="38">
    <w:abstractNumId w:val="21"/>
  </w:num>
  <w:num w:numId="39">
    <w:abstractNumId w:val="48"/>
  </w:num>
  <w:num w:numId="40">
    <w:abstractNumId w:val="19"/>
  </w:num>
  <w:num w:numId="41">
    <w:abstractNumId w:val="45"/>
  </w:num>
  <w:num w:numId="42">
    <w:abstractNumId w:val="42"/>
  </w:num>
  <w:num w:numId="43">
    <w:abstractNumId w:val="39"/>
  </w:num>
  <w:num w:numId="44">
    <w:abstractNumId w:val="33"/>
  </w:num>
  <w:num w:numId="45">
    <w:abstractNumId w:val="38"/>
  </w:num>
  <w:num w:numId="46">
    <w:abstractNumId w:val="13"/>
  </w:num>
  <w:num w:numId="47">
    <w:abstractNumId w:val="25"/>
  </w:num>
  <w:num w:numId="48">
    <w:abstractNumId w:val="17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1F"/>
    <w:rsid w:val="000D25C3"/>
    <w:rsid w:val="00173757"/>
    <w:rsid w:val="00196BD0"/>
    <w:rsid w:val="002A6640"/>
    <w:rsid w:val="003B07CC"/>
    <w:rsid w:val="004671E5"/>
    <w:rsid w:val="007B46D0"/>
    <w:rsid w:val="008A215E"/>
    <w:rsid w:val="0094611F"/>
    <w:rsid w:val="00954FD8"/>
    <w:rsid w:val="00BD1ED0"/>
    <w:rsid w:val="00C218C8"/>
    <w:rsid w:val="00CC3140"/>
    <w:rsid w:val="00F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9564C-0DC0-458E-A226-E6B77D0C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94611F"/>
    <w:pPr>
      <w:keepNext/>
      <w:keepLines/>
      <w:pageBreakBefore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spacing w:val="60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461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46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94611F"/>
    <w:pPr>
      <w:keepNext/>
      <w:keepLines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4611F"/>
    <w:rPr>
      <w:rFonts w:ascii="Times New Roman" w:eastAsia="Times New Roman" w:hAnsi="Times New Roman" w:cs="Arial"/>
      <w:b/>
      <w:bCs/>
      <w:spacing w:val="60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461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46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94611F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9461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4611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461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61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611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6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1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4611F"/>
    <w:pPr>
      <w:ind w:left="720"/>
      <w:contextualSpacing/>
    </w:pPr>
  </w:style>
  <w:style w:type="paragraph" w:customStyle="1" w:styleId="box453351">
    <w:name w:val="box_453351"/>
    <w:basedOn w:val="Normal"/>
    <w:rsid w:val="0094611F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94611F"/>
  </w:style>
  <w:style w:type="table" w:styleId="Reetkatablice">
    <w:name w:val="Table Grid"/>
    <w:basedOn w:val="Obinatablica"/>
    <w:uiPriority w:val="59"/>
    <w:rsid w:val="00946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4611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94611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4611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94611F"/>
    <w:rPr>
      <w:rFonts w:ascii="Calibri" w:eastAsia="Calibri" w:hAnsi="Calibri" w:cs="Times New Roman"/>
    </w:rPr>
  </w:style>
  <w:style w:type="paragraph" w:styleId="Naslov">
    <w:name w:val="Title"/>
    <w:basedOn w:val="Normal"/>
    <w:next w:val="Normal"/>
    <w:link w:val="NaslovChar"/>
    <w:qFormat/>
    <w:rsid w:val="0094611F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28"/>
      <w:sz w:val="24"/>
      <w:szCs w:val="52"/>
    </w:rPr>
  </w:style>
  <w:style w:type="character" w:customStyle="1" w:styleId="NaslovChar">
    <w:name w:val="Naslov Char"/>
    <w:basedOn w:val="Zadanifontodlomka"/>
    <w:link w:val="Naslov"/>
    <w:rsid w:val="0094611F"/>
    <w:rPr>
      <w:rFonts w:ascii="Times New Roman" w:eastAsia="Times New Roman" w:hAnsi="Times New Roman" w:cs="Times New Roman"/>
      <w:b/>
      <w:kern w:val="28"/>
      <w:sz w:val="24"/>
      <w:szCs w:val="52"/>
    </w:rPr>
  </w:style>
  <w:style w:type="paragraph" w:styleId="Tijeloteksta">
    <w:name w:val="Body Text"/>
    <w:basedOn w:val="Normal"/>
    <w:next w:val="Normal"/>
    <w:link w:val="TijelotekstaChar"/>
    <w:semiHidden/>
    <w:unhideWhenUsed/>
    <w:rsid w:val="0094611F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94611F"/>
    <w:rPr>
      <w:rFonts w:ascii="Times New Roman" w:eastAsia="Times New Roman" w:hAnsi="Times New Roman" w:cs="Times New Roman"/>
      <w:sz w:val="24"/>
      <w:szCs w:val="24"/>
    </w:rPr>
  </w:style>
  <w:style w:type="numbering" w:customStyle="1" w:styleId="Bezpopisa2">
    <w:name w:val="Bez popisa2"/>
    <w:next w:val="Bezpopisa"/>
    <w:uiPriority w:val="99"/>
    <w:semiHidden/>
    <w:unhideWhenUsed/>
    <w:rsid w:val="0094611F"/>
  </w:style>
  <w:style w:type="table" w:customStyle="1" w:styleId="Reetkatablice1">
    <w:name w:val="Rešetka tablice1"/>
    <w:basedOn w:val="Obinatablica"/>
    <w:next w:val="Reetkatablice"/>
    <w:uiPriority w:val="59"/>
    <w:rsid w:val="0094611F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9461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Pelivan</dc:creator>
  <cp:keywords/>
  <dc:description/>
  <cp:lastModifiedBy>Matej Pelivan</cp:lastModifiedBy>
  <cp:revision>2</cp:revision>
  <dcterms:created xsi:type="dcterms:W3CDTF">2019-03-21T11:39:00Z</dcterms:created>
  <dcterms:modified xsi:type="dcterms:W3CDTF">2019-03-21T11:39:00Z</dcterms:modified>
</cp:coreProperties>
</file>